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89" w:rsidRPr="003F30B4" w:rsidRDefault="00D64D62" w:rsidP="00D64D62">
      <w:pPr>
        <w:jc w:val="center"/>
        <w:rPr>
          <w:rFonts w:ascii="Times New Roman" w:hAnsi="Times New Roman" w:cs="Times New Roman"/>
          <w:b/>
          <w:bCs/>
          <w:sz w:val="28"/>
          <w:szCs w:val="28"/>
          <w:u w:val="single"/>
        </w:rPr>
      </w:pPr>
      <w:r w:rsidRPr="003F30B4">
        <w:rPr>
          <w:rFonts w:ascii="Times New Roman" w:hAnsi="Times New Roman" w:cs="Times New Roman"/>
          <w:b/>
          <w:bCs/>
          <w:sz w:val="28"/>
          <w:szCs w:val="28"/>
          <w:u w:val="single"/>
        </w:rPr>
        <w:t>TOÁN</w:t>
      </w:r>
    </w:p>
    <w:p w:rsidR="00D64D62" w:rsidRPr="003F30B4" w:rsidRDefault="008315A0" w:rsidP="00D64D62">
      <w:pPr>
        <w:jc w:val="center"/>
        <w:rPr>
          <w:rFonts w:ascii="Times New Roman" w:hAnsi="Times New Roman" w:cs="Times New Roman"/>
          <w:b/>
          <w:bCs/>
          <w:sz w:val="28"/>
          <w:szCs w:val="28"/>
        </w:rPr>
      </w:pPr>
      <w:r>
        <w:rPr>
          <w:rFonts w:ascii="Times New Roman" w:hAnsi="Times New Roman" w:cs="Times New Roman"/>
          <w:b/>
          <w:bCs/>
          <w:sz w:val="28"/>
          <w:szCs w:val="28"/>
        </w:rPr>
        <w:t xml:space="preserve">Tiết 46: </w:t>
      </w:r>
      <w:r w:rsidR="00D64D62" w:rsidRPr="003F30B4">
        <w:rPr>
          <w:rFonts w:ascii="Times New Roman" w:hAnsi="Times New Roman" w:cs="Times New Roman"/>
          <w:b/>
          <w:bCs/>
          <w:sz w:val="28"/>
          <w:szCs w:val="28"/>
        </w:rPr>
        <w:t>KI – LÔ – GAM</w:t>
      </w:r>
      <w:r>
        <w:rPr>
          <w:rFonts w:ascii="Times New Roman" w:hAnsi="Times New Roman" w:cs="Times New Roman"/>
          <w:b/>
          <w:bCs/>
          <w:sz w:val="28"/>
          <w:szCs w:val="28"/>
        </w:rPr>
        <w:t xml:space="preserve"> ( Trang 59)</w:t>
      </w:r>
    </w:p>
    <w:p w:rsidR="003F30B4" w:rsidRDefault="003F30B4" w:rsidP="003F30B4">
      <w:pPr>
        <w:rPr>
          <w:rFonts w:ascii="Times New Roman" w:hAnsi="Times New Roman" w:cs="Times New Roman"/>
          <w:b/>
          <w:bCs/>
          <w:sz w:val="28"/>
          <w:szCs w:val="28"/>
        </w:rPr>
      </w:pPr>
      <w:r>
        <w:rPr>
          <w:rFonts w:ascii="Times New Roman" w:hAnsi="Times New Roman" w:cs="Times New Roman"/>
          <w:b/>
          <w:bCs/>
          <w:sz w:val="28"/>
          <w:szCs w:val="28"/>
        </w:rPr>
        <w:t>I .</w:t>
      </w:r>
      <w:r w:rsidR="00D64D62" w:rsidRPr="003F30B4">
        <w:rPr>
          <w:rFonts w:ascii="Times New Roman" w:hAnsi="Times New Roman" w:cs="Times New Roman"/>
          <w:b/>
          <w:bCs/>
          <w:sz w:val="28"/>
          <w:szCs w:val="28"/>
        </w:rPr>
        <w:t>Yêu cầu cần đạt</w:t>
      </w:r>
    </w:p>
    <w:p w:rsidR="00D64D62" w:rsidRPr="003F30B4" w:rsidRDefault="003F30B4" w:rsidP="003F30B4">
      <w:pPr>
        <w:rPr>
          <w:rFonts w:ascii="Times New Roman" w:hAnsi="Times New Roman" w:cs="Times New Roman"/>
          <w:b/>
          <w:bCs/>
          <w:sz w:val="28"/>
          <w:szCs w:val="28"/>
        </w:rPr>
      </w:pPr>
      <w:r>
        <w:rPr>
          <w:rFonts w:ascii="Times New Roman" w:hAnsi="Times New Roman" w:cs="Times New Roman"/>
          <w:b/>
          <w:bCs/>
          <w:sz w:val="28"/>
          <w:szCs w:val="28"/>
        </w:rPr>
        <w:t>1</w:t>
      </w:r>
      <w:r w:rsidR="00477514">
        <w:rPr>
          <w:rFonts w:ascii="Times New Roman" w:hAnsi="Times New Roman" w:cs="Times New Roman"/>
          <w:b/>
          <w:bCs/>
          <w:sz w:val="28"/>
          <w:szCs w:val="28"/>
        </w:rPr>
        <w:t>.</w:t>
      </w:r>
      <w:r w:rsidR="00D64D62" w:rsidRPr="003F30B4">
        <w:rPr>
          <w:rFonts w:ascii="Times New Roman" w:hAnsi="Times New Roman" w:cs="Times New Roman"/>
          <w:b/>
          <w:bCs/>
          <w:sz w:val="28"/>
          <w:szCs w:val="28"/>
        </w:rPr>
        <w:t>Năng lực:</w:t>
      </w:r>
    </w:p>
    <w:p w:rsidR="003F30B4" w:rsidRPr="003F30B4" w:rsidRDefault="00D64D62" w:rsidP="00D64D62">
      <w:pPr>
        <w:spacing w:after="120" w:line="240" w:lineRule="auto"/>
        <w:rPr>
          <w:rFonts w:ascii="Times New Roman" w:hAnsi="Times New Roman" w:cs="Times New Roman"/>
          <w:color w:val="000000" w:themeColor="text1"/>
          <w:sz w:val="28"/>
          <w:szCs w:val="28"/>
          <w:lang w:val="fr-FR"/>
        </w:rPr>
      </w:pPr>
      <w:r w:rsidRPr="003F30B4">
        <w:rPr>
          <w:rFonts w:ascii="Times New Roman" w:hAnsi="Times New Roman" w:cs="Times New Roman"/>
          <w:color w:val="000000" w:themeColor="text1"/>
          <w:sz w:val="28"/>
          <w:szCs w:val="28"/>
          <w:lang w:val="fr-FR"/>
        </w:rPr>
        <w:t>- Thông qua hoạt động khám phá (nhận biết, so sánh) về nặng hơn, nhẹ hơn, hình thành biểu tượng về đại lượng và đơn vị đo đại lượng (kg), HS phát triển năng lực tư duy, lập luận toán học.</w:t>
      </w:r>
    </w:p>
    <w:p w:rsidR="00D64D62" w:rsidRPr="003F30B4" w:rsidRDefault="00D64D62" w:rsidP="00D64D62">
      <w:pPr>
        <w:spacing w:after="120" w:line="240" w:lineRule="auto"/>
        <w:rPr>
          <w:rFonts w:ascii="Times New Roman" w:hAnsi="Times New Roman" w:cs="Times New Roman"/>
          <w:color w:val="000000" w:themeColor="text1"/>
          <w:sz w:val="28"/>
          <w:szCs w:val="28"/>
          <w:lang w:val="fr-FR"/>
        </w:rPr>
      </w:pPr>
      <w:r w:rsidRPr="003F30B4">
        <w:rPr>
          <w:rFonts w:ascii="Times New Roman" w:hAnsi="Times New Roman" w:cs="Times New Roman"/>
          <w:color w:val="000000" w:themeColor="text1"/>
          <w:sz w:val="28"/>
          <w:szCs w:val="28"/>
          <w:lang w:val="fr-FR"/>
        </w:rPr>
        <w:t xml:space="preserve"> - Thông qua trao đổi, diễn đạt (nói, viết) về giải quyết “tình huống” ở các bài tập, bài toán thực tế, về tính toán, so sánh số đo đại lượng, HS phát triển năng lực giải  quyết vấn đề, năng lực giao tiếp toán học.</w:t>
      </w:r>
    </w:p>
    <w:p w:rsidR="003F30B4" w:rsidRPr="003F30B4" w:rsidRDefault="003F30B4" w:rsidP="00D64D62">
      <w:pPr>
        <w:spacing w:after="120" w:line="240" w:lineRule="auto"/>
        <w:rPr>
          <w:rFonts w:ascii="Times New Roman" w:hAnsi="Times New Roman" w:cs="Times New Roman"/>
          <w:color w:val="000000" w:themeColor="text1"/>
          <w:sz w:val="28"/>
          <w:szCs w:val="28"/>
          <w:lang w:val="fr-FR"/>
        </w:rPr>
      </w:pPr>
      <w:r w:rsidRPr="003F30B4">
        <w:rPr>
          <w:rFonts w:ascii="Times New Roman" w:hAnsi="Times New Roman" w:cs="Times New Roman"/>
          <w:b/>
          <w:bCs/>
          <w:color w:val="000000" w:themeColor="text1"/>
          <w:sz w:val="28"/>
          <w:szCs w:val="28"/>
          <w:lang w:val="fr-FR"/>
        </w:rPr>
        <w:t>2. Phẩm chất</w:t>
      </w:r>
      <w:r w:rsidRPr="003F30B4">
        <w:rPr>
          <w:rFonts w:ascii="Times New Roman" w:hAnsi="Times New Roman" w:cs="Times New Roman"/>
          <w:color w:val="000000" w:themeColor="text1"/>
          <w:sz w:val="28"/>
          <w:szCs w:val="28"/>
          <w:lang w:val="fr-FR"/>
        </w:rPr>
        <w:t> :</w:t>
      </w:r>
    </w:p>
    <w:p w:rsidR="003F30B4" w:rsidRPr="003F30B4" w:rsidRDefault="003F30B4" w:rsidP="003F30B4">
      <w:pPr>
        <w:spacing w:after="120" w:line="240" w:lineRule="auto"/>
        <w:rPr>
          <w:rFonts w:ascii="Times New Roman" w:hAnsi="Times New Roman" w:cs="Times New Roman"/>
          <w:sz w:val="28"/>
          <w:szCs w:val="28"/>
        </w:rPr>
      </w:pPr>
      <w:r w:rsidRPr="003F30B4">
        <w:rPr>
          <w:rFonts w:ascii="Times New Roman" w:hAnsi="Times New Roman" w:cs="Times New Roman"/>
          <w:sz w:val="28"/>
          <w:szCs w:val="28"/>
        </w:rPr>
        <w:t>- Rèn luyện tính cần thận, chính xác.</w:t>
      </w:r>
    </w:p>
    <w:p w:rsidR="003F30B4" w:rsidRPr="003F30B4" w:rsidRDefault="003F30B4" w:rsidP="003F30B4">
      <w:pPr>
        <w:tabs>
          <w:tab w:val="left" w:pos="360"/>
        </w:tabs>
        <w:spacing w:after="120" w:line="240" w:lineRule="auto"/>
        <w:rPr>
          <w:rFonts w:ascii="Times New Roman" w:hAnsi="Times New Roman" w:cs="Times New Roman"/>
          <w:sz w:val="28"/>
          <w:szCs w:val="28"/>
        </w:rPr>
      </w:pPr>
      <w:r w:rsidRPr="003F30B4">
        <w:rPr>
          <w:rFonts w:ascii="Times New Roman" w:hAnsi="Times New Roman" w:cs="Times New Roman"/>
          <w:sz w:val="28"/>
          <w:szCs w:val="28"/>
        </w:rPr>
        <w:t>- Chăm chỉ tích cực xây dựng bài, chú ý lắng nghe, đọc, làm bài tập, vận dụng kiến thức vào thực tiễn dưới sự hướng dẫn của giáo viên.</w:t>
      </w:r>
    </w:p>
    <w:p w:rsidR="003F30B4" w:rsidRPr="003F30B4" w:rsidRDefault="003F30B4" w:rsidP="003F30B4">
      <w:pPr>
        <w:spacing w:after="120" w:line="240" w:lineRule="auto"/>
        <w:rPr>
          <w:rFonts w:ascii="Times New Roman" w:hAnsi="Times New Roman" w:cs="Times New Roman"/>
          <w:sz w:val="28"/>
          <w:szCs w:val="28"/>
        </w:rPr>
      </w:pPr>
      <w:r w:rsidRPr="003F30B4">
        <w:rPr>
          <w:rFonts w:ascii="Times New Roman" w:hAnsi="Times New Roman" w:cs="Times New Roman"/>
          <w:sz w:val="28"/>
          <w:szCs w:val="28"/>
        </w:rPr>
        <w:t>- Yêu thích môn học, sáng tạo, có niềm hứng thú, say mê các con số để giải quyết bài toán.</w:t>
      </w:r>
    </w:p>
    <w:p w:rsidR="003F30B4" w:rsidRDefault="003F30B4" w:rsidP="003F30B4">
      <w:pPr>
        <w:spacing w:after="120" w:line="240" w:lineRule="auto"/>
        <w:rPr>
          <w:rFonts w:ascii="Times New Roman" w:hAnsi="Times New Roman" w:cs="Times New Roman"/>
          <w:color w:val="000000" w:themeColor="text1"/>
          <w:sz w:val="28"/>
          <w:szCs w:val="28"/>
          <w:lang w:val="fr-FR"/>
        </w:rPr>
      </w:pPr>
      <w:r w:rsidRPr="003F30B4">
        <w:rPr>
          <w:rFonts w:ascii="Times New Roman" w:hAnsi="Times New Roman" w:cs="Times New Roman"/>
          <w:color w:val="000000" w:themeColor="text1"/>
          <w:sz w:val="28"/>
          <w:szCs w:val="28"/>
          <w:lang w:val="fr-FR"/>
        </w:rPr>
        <w:t>- Yêu lao động, phát huy tính trung thực, ý thức chủ động, trách nhiệm và bồi dưỡng sự tự tin, hứng thú trong việc học.</w:t>
      </w:r>
    </w:p>
    <w:p w:rsidR="003F30B4" w:rsidRPr="003F30B4" w:rsidRDefault="003F30B4" w:rsidP="003F30B4">
      <w:pPr>
        <w:spacing w:after="120" w:line="240" w:lineRule="auto"/>
        <w:rPr>
          <w:rFonts w:ascii="Times New Roman" w:hAnsi="Times New Roman" w:cs="Times New Roman"/>
          <w:b/>
          <w:bCs/>
          <w:color w:val="000000" w:themeColor="text1"/>
          <w:sz w:val="28"/>
          <w:szCs w:val="28"/>
          <w:lang w:val="fr-FR"/>
        </w:rPr>
      </w:pPr>
      <w:r w:rsidRPr="003F30B4">
        <w:rPr>
          <w:rFonts w:ascii="Times New Roman" w:hAnsi="Times New Roman" w:cs="Times New Roman"/>
          <w:b/>
          <w:bCs/>
          <w:color w:val="000000" w:themeColor="text1"/>
          <w:sz w:val="28"/>
          <w:szCs w:val="28"/>
          <w:lang w:val="fr-FR"/>
        </w:rPr>
        <w:t>II. Đồ dùng dạy học</w:t>
      </w:r>
    </w:p>
    <w:p w:rsidR="003F30B4" w:rsidRPr="003F30B4" w:rsidRDefault="003F30B4" w:rsidP="003F30B4">
      <w:pPr>
        <w:pStyle w:val="ListParagraph"/>
        <w:numPr>
          <w:ilvl w:val="0"/>
          <w:numId w:val="7"/>
        </w:numPr>
        <w:spacing w:after="120" w:line="240" w:lineRule="auto"/>
        <w:rPr>
          <w:rFonts w:ascii="Times New Roman" w:hAnsi="Times New Roman"/>
          <w:color w:val="000000" w:themeColor="text1"/>
          <w:sz w:val="28"/>
          <w:szCs w:val="28"/>
        </w:rPr>
      </w:pPr>
      <w:r w:rsidRPr="003F30B4">
        <w:rPr>
          <w:rFonts w:ascii="Times New Roman" w:hAnsi="Times New Roman" w:cs="Times New Roman"/>
          <w:color w:val="000000" w:themeColor="text1"/>
          <w:sz w:val="28"/>
          <w:szCs w:val="28"/>
          <w:lang w:val="fr-FR"/>
        </w:rPr>
        <w:t xml:space="preserve">GV : máy tính, tivi, </w:t>
      </w:r>
      <w:r w:rsidRPr="003F30B4">
        <w:rPr>
          <w:rFonts w:ascii="Times New Roman" w:hAnsi="Times New Roman"/>
          <w:color w:val="000000" w:themeColor="text1"/>
          <w:sz w:val="28"/>
          <w:szCs w:val="28"/>
        </w:rPr>
        <w:t>cân đĩa, quả cân 1 kg, 2 kg,  một số vật thật để cân, so sánh nặng hơn, nhẹ hơn</w:t>
      </w:r>
    </w:p>
    <w:p w:rsidR="003F30B4" w:rsidRDefault="003F30B4" w:rsidP="003F30B4">
      <w:pPr>
        <w:pStyle w:val="ListParagraph"/>
        <w:numPr>
          <w:ilvl w:val="0"/>
          <w:numId w:val="7"/>
        </w:numPr>
        <w:spacing w:after="120" w:line="240" w:lineRule="auto"/>
        <w:rPr>
          <w:rFonts w:ascii="Times New Roman" w:hAnsi="Times New Roman"/>
          <w:color w:val="000000" w:themeColor="text1"/>
          <w:sz w:val="28"/>
          <w:szCs w:val="28"/>
        </w:rPr>
      </w:pPr>
      <w:r w:rsidRPr="003F30B4">
        <w:rPr>
          <w:rFonts w:ascii="Times New Roman" w:hAnsi="Times New Roman"/>
          <w:color w:val="000000" w:themeColor="text1"/>
          <w:sz w:val="28"/>
          <w:szCs w:val="28"/>
        </w:rPr>
        <w:t>HS: đồ dùng học tập</w:t>
      </w:r>
    </w:p>
    <w:p w:rsidR="003F30B4" w:rsidRDefault="003F30B4" w:rsidP="003F30B4">
      <w:pPr>
        <w:spacing w:after="120" w:line="240" w:lineRule="auto"/>
        <w:rPr>
          <w:rFonts w:ascii="Times New Roman" w:hAnsi="Times New Roman"/>
          <w:b/>
          <w:bCs/>
          <w:color w:val="000000" w:themeColor="text1"/>
          <w:sz w:val="28"/>
          <w:szCs w:val="28"/>
        </w:rPr>
      </w:pPr>
      <w:r w:rsidRPr="003F30B4">
        <w:rPr>
          <w:rFonts w:ascii="Times New Roman" w:hAnsi="Times New Roman"/>
          <w:b/>
          <w:bCs/>
          <w:color w:val="000000" w:themeColor="text1"/>
          <w:sz w:val="28"/>
          <w:szCs w:val="28"/>
        </w:rPr>
        <w:t>III . Hoạt động dạy học</w:t>
      </w:r>
    </w:p>
    <w:tbl>
      <w:tblPr>
        <w:tblStyle w:val="TableGrid"/>
        <w:tblW w:w="9932" w:type="dxa"/>
        <w:tblInd w:w="-185" w:type="dxa"/>
        <w:tblLook w:val="04A0"/>
      </w:tblPr>
      <w:tblGrid>
        <w:gridCol w:w="5380"/>
        <w:gridCol w:w="4552"/>
      </w:tblGrid>
      <w:tr w:rsidR="00477514" w:rsidRPr="00E57135" w:rsidTr="008315A0">
        <w:tc>
          <w:tcPr>
            <w:tcW w:w="5380" w:type="dxa"/>
          </w:tcPr>
          <w:p w:rsidR="00477514" w:rsidRDefault="00477514" w:rsidP="007F2876">
            <w:pPr>
              <w:spacing w:after="120"/>
              <w:rPr>
                <w:b/>
                <w:bCs/>
                <w:color w:val="000000"/>
                <w:szCs w:val="28"/>
                <w:lang w:val="nl-NL"/>
              </w:rPr>
            </w:pPr>
            <w:r>
              <w:rPr>
                <w:b/>
                <w:bCs/>
                <w:color w:val="000000"/>
                <w:szCs w:val="28"/>
                <w:lang w:val="nl-NL"/>
              </w:rPr>
              <w:t>Hoạt động 1: Khởi động</w:t>
            </w:r>
          </w:p>
          <w:p w:rsidR="00477514" w:rsidRDefault="00477514" w:rsidP="00477514">
            <w:pPr>
              <w:spacing w:after="120"/>
              <w:rPr>
                <w:color w:val="000000"/>
                <w:szCs w:val="28"/>
                <w:lang w:val="nl-NL"/>
              </w:rPr>
            </w:pPr>
            <w:r>
              <w:rPr>
                <w:color w:val="000000"/>
                <w:szCs w:val="28"/>
                <w:lang w:val="nl-NL"/>
              </w:rPr>
              <w:t xml:space="preserve">-GV giới thiệu </w:t>
            </w:r>
            <w:r w:rsidR="00DB043C">
              <w:rPr>
                <w:color w:val="000000"/>
                <w:szCs w:val="28"/>
                <w:lang w:val="nl-NL"/>
              </w:rPr>
              <w:t>nội dung và cách thức chơi trò chơi “ gà con qua cầu”</w:t>
            </w:r>
          </w:p>
          <w:p w:rsidR="00DB043C" w:rsidRDefault="00DB043C" w:rsidP="00477514">
            <w:pPr>
              <w:spacing w:after="120"/>
              <w:rPr>
                <w:color w:val="000000"/>
                <w:szCs w:val="28"/>
                <w:lang w:val="nl-NL"/>
              </w:rPr>
            </w:pPr>
            <w:r>
              <w:rPr>
                <w:color w:val="000000"/>
                <w:szCs w:val="28"/>
                <w:lang w:val="nl-NL"/>
              </w:rPr>
              <w:t>- GV nêu các câu hỏi:</w:t>
            </w:r>
          </w:p>
          <w:p w:rsidR="00DB043C" w:rsidRDefault="00892CA8" w:rsidP="00477514">
            <w:pPr>
              <w:spacing w:after="120"/>
              <w:rPr>
                <w:color w:val="000000"/>
                <w:szCs w:val="28"/>
                <w:lang w:val="nl-NL"/>
              </w:rPr>
            </w:pPr>
            <w:r>
              <w:rPr>
                <w:color w:val="000000"/>
                <w:szCs w:val="28"/>
                <w:lang w:val="nl-NL"/>
              </w:rPr>
              <w:t>+</w:t>
            </w:r>
            <w:r w:rsidR="00DB043C">
              <w:rPr>
                <w:color w:val="000000"/>
                <w:szCs w:val="28"/>
                <w:lang w:val="nl-NL"/>
              </w:rPr>
              <w:t xml:space="preserve"> Con mèo và con chó con nào nặng hơn?</w:t>
            </w:r>
          </w:p>
          <w:p w:rsidR="00DB043C" w:rsidRDefault="00892CA8" w:rsidP="00477514">
            <w:pPr>
              <w:spacing w:after="120"/>
              <w:rPr>
                <w:color w:val="000000"/>
                <w:szCs w:val="28"/>
                <w:lang w:val="nl-NL"/>
              </w:rPr>
            </w:pPr>
            <w:r>
              <w:rPr>
                <w:color w:val="000000"/>
                <w:szCs w:val="28"/>
                <w:lang w:val="nl-NL"/>
              </w:rPr>
              <w:t xml:space="preserve">+ </w:t>
            </w:r>
            <w:r w:rsidR="00DB043C">
              <w:rPr>
                <w:color w:val="000000"/>
                <w:szCs w:val="28"/>
                <w:lang w:val="nl-NL"/>
              </w:rPr>
              <w:t xml:space="preserve">3 con chó </w:t>
            </w:r>
            <w:r>
              <w:rPr>
                <w:color w:val="000000"/>
                <w:szCs w:val="28"/>
                <w:lang w:val="nl-NL"/>
              </w:rPr>
              <w:t>nặ</w:t>
            </w:r>
            <w:r w:rsidR="00DB043C">
              <w:rPr>
                <w:color w:val="000000"/>
                <w:szCs w:val="28"/>
                <w:lang w:val="nl-NL"/>
              </w:rPr>
              <w:t>ng hơn con gấu đúng hay sai?</w:t>
            </w:r>
          </w:p>
          <w:p w:rsidR="00DB043C" w:rsidRDefault="00892CA8" w:rsidP="00477514">
            <w:pPr>
              <w:spacing w:after="120"/>
              <w:rPr>
                <w:color w:val="000000"/>
                <w:szCs w:val="28"/>
                <w:lang w:val="nl-NL"/>
              </w:rPr>
            </w:pPr>
            <w:r>
              <w:rPr>
                <w:color w:val="000000"/>
                <w:szCs w:val="28"/>
                <w:lang w:val="nl-NL"/>
              </w:rPr>
              <w:t>+Quả</w:t>
            </w:r>
            <w:r w:rsidR="00DB043C">
              <w:rPr>
                <w:color w:val="000000"/>
                <w:szCs w:val="28"/>
                <w:lang w:val="nl-NL"/>
              </w:rPr>
              <w:t xml:space="preserve"> cam nặng bằng mấy quả chanh?  </w:t>
            </w:r>
          </w:p>
          <w:p w:rsidR="00DB043C" w:rsidRPr="00477514" w:rsidRDefault="00DB043C" w:rsidP="00477514">
            <w:pPr>
              <w:spacing w:after="120"/>
              <w:rPr>
                <w:color w:val="000000"/>
                <w:szCs w:val="28"/>
                <w:lang w:val="nl-NL"/>
              </w:rPr>
            </w:pPr>
            <w:r>
              <w:rPr>
                <w:color w:val="000000"/>
                <w:szCs w:val="28"/>
                <w:lang w:val="nl-NL"/>
              </w:rPr>
              <w:t>- GV nhận xét, tuyên dương.</w:t>
            </w:r>
          </w:p>
          <w:p w:rsidR="00477514" w:rsidRDefault="00DB043C" w:rsidP="007F2876">
            <w:pPr>
              <w:spacing w:after="120"/>
              <w:rPr>
                <w:b/>
                <w:bCs/>
                <w:color w:val="000000"/>
                <w:szCs w:val="28"/>
                <w:lang w:val="nl-NL"/>
              </w:rPr>
            </w:pPr>
            <w:r>
              <w:rPr>
                <w:b/>
                <w:bCs/>
                <w:color w:val="000000"/>
                <w:szCs w:val="28"/>
                <w:lang w:val="nl-NL"/>
              </w:rPr>
              <w:lastRenderedPageBreak/>
              <w:t>Hoạt động 2: Khám phá</w:t>
            </w:r>
          </w:p>
          <w:p w:rsidR="00477514" w:rsidRDefault="00477514" w:rsidP="007F2876">
            <w:pPr>
              <w:spacing w:after="120"/>
              <w:rPr>
                <w:b/>
                <w:bCs/>
                <w:color w:val="000000"/>
                <w:szCs w:val="28"/>
                <w:lang w:val="nl-NL"/>
              </w:rPr>
            </w:pPr>
            <w:r w:rsidRPr="00815D83">
              <w:rPr>
                <w:b/>
                <w:bCs/>
                <w:color w:val="000000"/>
                <w:szCs w:val="28"/>
                <w:lang w:val="nl-NL"/>
              </w:rPr>
              <w:t xml:space="preserve">a. Mục tiêu: </w:t>
            </w:r>
          </w:p>
          <w:p w:rsidR="00477514" w:rsidRDefault="00477514" w:rsidP="007F2876">
            <w:pPr>
              <w:spacing w:after="120"/>
              <w:rPr>
                <w:bCs/>
                <w:color w:val="000000"/>
                <w:szCs w:val="28"/>
                <w:lang w:val="nl-NL"/>
              </w:rPr>
            </w:pPr>
            <w:r w:rsidRPr="008C303B">
              <w:rPr>
                <w:bCs/>
                <w:color w:val="000000"/>
                <w:szCs w:val="28"/>
                <w:lang w:val="nl-NL"/>
              </w:rPr>
              <w:t>-</w:t>
            </w:r>
            <w:r>
              <w:rPr>
                <w:bCs/>
                <w:color w:val="000000"/>
                <w:szCs w:val="28"/>
                <w:lang w:val="nl-NL"/>
              </w:rPr>
              <w:t>HS nhận biết được đơn vị đo khối lượng ki –lô - gam, cách đọc, viết đơn vị đo.</w:t>
            </w:r>
          </w:p>
          <w:p w:rsidR="00477514" w:rsidRPr="00E50DFE" w:rsidRDefault="00477514" w:rsidP="007F2876">
            <w:pPr>
              <w:spacing w:after="120"/>
              <w:rPr>
                <w:b/>
                <w:bCs/>
                <w:color w:val="000000"/>
                <w:szCs w:val="28"/>
                <w:lang w:val="nl-NL"/>
              </w:rPr>
            </w:pPr>
            <w:r w:rsidRPr="000A11F7">
              <w:rPr>
                <w:b/>
                <w:bCs/>
                <w:color w:val="000000"/>
                <w:szCs w:val="28"/>
                <w:lang w:val="nl-NL"/>
              </w:rPr>
              <w:t>b. Cách thức tiến hành</w:t>
            </w:r>
            <w:r>
              <w:rPr>
                <w:b/>
                <w:bCs/>
                <w:color w:val="000000"/>
                <w:szCs w:val="28"/>
                <w:lang w:val="nl-NL"/>
              </w:rPr>
              <w:t>:</w:t>
            </w:r>
          </w:p>
          <w:p w:rsidR="00B84325" w:rsidRDefault="00B84325" w:rsidP="007F2876">
            <w:pPr>
              <w:spacing w:after="120"/>
              <w:rPr>
                <w:lang w:val="nl-NL"/>
              </w:rPr>
            </w:pPr>
            <w:r>
              <w:rPr>
                <w:lang w:val="nl-NL"/>
              </w:rPr>
              <w:t>- Trên bàn của cô là đồ vật gì?</w:t>
            </w:r>
          </w:p>
          <w:p w:rsidR="00B84325" w:rsidRDefault="00B84325" w:rsidP="007F2876">
            <w:pPr>
              <w:spacing w:after="120"/>
              <w:rPr>
                <w:lang w:val="nl-NL"/>
              </w:rPr>
            </w:pPr>
            <w:r>
              <w:rPr>
                <w:lang w:val="nl-NL"/>
              </w:rPr>
              <w:t xml:space="preserve">-YC HS nhận xét và nhắc lại tên đồ vật đó </w:t>
            </w:r>
          </w:p>
          <w:p w:rsidR="00B84325" w:rsidRDefault="00B84325" w:rsidP="007F2876">
            <w:pPr>
              <w:spacing w:after="120"/>
              <w:rPr>
                <w:lang w:val="nl-NL"/>
              </w:rPr>
            </w:pPr>
          </w:p>
          <w:p w:rsidR="00DB043C" w:rsidRDefault="00DB043C" w:rsidP="007F2876">
            <w:pPr>
              <w:spacing w:after="120"/>
              <w:rPr>
                <w:lang w:val="nl-NL"/>
              </w:rPr>
            </w:pPr>
            <w:r>
              <w:rPr>
                <w:lang w:val="nl-NL"/>
              </w:rPr>
              <w:t>- GV yêu cầu hs nhắc lại các bộ phận của chiếc cân đĩa</w:t>
            </w:r>
          </w:p>
          <w:p w:rsidR="00B84325" w:rsidRDefault="00B84325" w:rsidP="007F2876">
            <w:pPr>
              <w:spacing w:after="120"/>
              <w:rPr>
                <w:lang w:val="nl-NL"/>
              </w:rPr>
            </w:pPr>
          </w:p>
          <w:p w:rsidR="00B84325" w:rsidRDefault="00B84325" w:rsidP="007F2876">
            <w:pPr>
              <w:spacing w:after="120"/>
              <w:rPr>
                <w:lang w:val="nl-NL"/>
              </w:rPr>
            </w:pPr>
            <w:r>
              <w:rPr>
                <w:lang w:val="nl-NL"/>
              </w:rPr>
              <w:t>-GV nhận xét và giới thiệu lại các bộ phận của chiếc cân đĩa.</w:t>
            </w:r>
          </w:p>
          <w:p w:rsidR="00B84325" w:rsidRDefault="00B84325" w:rsidP="007F2876">
            <w:pPr>
              <w:spacing w:after="120"/>
              <w:rPr>
                <w:lang w:val="nl-NL"/>
              </w:rPr>
            </w:pPr>
            <w:r>
              <w:rPr>
                <w:lang w:val="nl-NL"/>
              </w:rPr>
              <w:t xml:space="preserve">-GV đặt </w:t>
            </w:r>
            <w:r w:rsidR="00B95239">
              <w:rPr>
                <w:lang w:val="nl-NL"/>
              </w:rPr>
              <w:t>hộp</w:t>
            </w:r>
            <w:r>
              <w:rPr>
                <w:lang w:val="nl-NL"/>
              </w:rPr>
              <w:t xml:space="preserve"> m</w:t>
            </w:r>
            <w:r w:rsidR="0017225A">
              <w:rPr>
                <w:lang w:val="nl-NL"/>
              </w:rPr>
              <w:t>uối</w:t>
            </w:r>
            <w:r>
              <w:rPr>
                <w:lang w:val="nl-NL"/>
              </w:rPr>
              <w:t xml:space="preserve"> và </w:t>
            </w:r>
            <w:r w:rsidR="00B95239">
              <w:rPr>
                <w:lang w:val="nl-NL"/>
              </w:rPr>
              <w:t>hộp</w:t>
            </w:r>
            <w:r>
              <w:rPr>
                <w:lang w:val="nl-NL"/>
              </w:rPr>
              <w:t xml:space="preserve"> đường lên cân.</w:t>
            </w:r>
          </w:p>
          <w:p w:rsidR="00B84325" w:rsidRDefault="00B84325" w:rsidP="007F2876">
            <w:pPr>
              <w:spacing w:after="120"/>
              <w:rPr>
                <w:lang w:val="nl-NL"/>
              </w:rPr>
            </w:pPr>
            <w:r>
              <w:rPr>
                <w:lang w:val="nl-NL"/>
              </w:rPr>
              <w:t>Yc HS nhận xét vị trí của 2 đĩa cân và kim cân.</w:t>
            </w:r>
          </w:p>
          <w:p w:rsidR="00ED4A84" w:rsidRDefault="0017225A" w:rsidP="00ED4A84">
            <w:pPr>
              <w:spacing w:after="120"/>
              <w:rPr>
                <w:lang w:val="nl-NL"/>
              </w:rPr>
            </w:pPr>
            <w:r>
              <w:rPr>
                <w:lang w:val="nl-NL"/>
              </w:rPr>
              <w:t>-&gt; E</w:t>
            </w:r>
            <w:r w:rsidR="00ED4A84">
              <w:rPr>
                <w:lang w:val="nl-NL"/>
              </w:rPr>
              <w:t xml:space="preserve">m rút ra nhận xét gì về cân nặng của </w:t>
            </w:r>
            <w:r w:rsidR="00B95239">
              <w:rPr>
                <w:lang w:val="nl-NL"/>
              </w:rPr>
              <w:t>hộp</w:t>
            </w:r>
            <w:r w:rsidR="00ED4A84">
              <w:rPr>
                <w:lang w:val="nl-NL"/>
              </w:rPr>
              <w:t xml:space="preserve"> m</w:t>
            </w:r>
            <w:r>
              <w:rPr>
                <w:lang w:val="nl-NL"/>
              </w:rPr>
              <w:t>uối</w:t>
            </w:r>
            <w:r w:rsidR="00ED4A84">
              <w:rPr>
                <w:lang w:val="nl-NL"/>
              </w:rPr>
              <w:t xml:space="preserve"> và </w:t>
            </w:r>
            <w:r w:rsidR="00B95239">
              <w:rPr>
                <w:lang w:val="nl-NL"/>
              </w:rPr>
              <w:t xml:space="preserve">hộp </w:t>
            </w:r>
            <w:r w:rsidR="00ED4A84">
              <w:rPr>
                <w:lang w:val="nl-NL"/>
              </w:rPr>
              <w:t>đường?</w:t>
            </w:r>
          </w:p>
          <w:p w:rsidR="00ED4A84" w:rsidRDefault="00ED4A84" w:rsidP="00ED4A84">
            <w:pPr>
              <w:spacing w:after="120"/>
              <w:rPr>
                <w:lang w:val="nl-NL"/>
              </w:rPr>
            </w:pPr>
            <w:r>
              <w:rPr>
                <w:lang w:val="nl-NL"/>
              </w:rPr>
              <w:t>-Mời HS nhận xét.</w:t>
            </w:r>
          </w:p>
          <w:p w:rsidR="00ED4A84" w:rsidRDefault="00ED4A84" w:rsidP="00ED4A84">
            <w:pPr>
              <w:spacing w:after="120"/>
              <w:rPr>
                <w:lang w:val="nl-NL"/>
              </w:rPr>
            </w:pPr>
            <w:r>
              <w:rPr>
                <w:lang w:val="nl-NL"/>
              </w:rPr>
              <w:t xml:space="preserve">- YC 2 hs nhắc lại: </w:t>
            </w:r>
            <w:r w:rsidR="00B95239">
              <w:rPr>
                <w:lang w:val="nl-NL"/>
              </w:rPr>
              <w:t>Hộp</w:t>
            </w:r>
            <w:r w:rsidR="0017225A">
              <w:rPr>
                <w:lang w:val="nl-NL"/>
              </w:rPr>
              <w:t xml:space="preserve"> muối </w:t>
            </w:r>
            <w:r>
              <w:rPr>
                <w:lang w:val="nl-NL"/>
              </w:rPr>
              <w:t xml:space="preserve">nặng bằng </w:t>
            </w:r>
            <w:r w:rsidR="00B95239">
              <w:rPr>
                <w:lang w:val="nl-NL"/>
              </w:rPr>
              <w:t>hộp</w:t>
            </w:r>
            <w:r>
              <w:rPr>
                <w:lang w:val="nl-NL"/>
              </w:rPr>
              <w:t xml:space="preserve"> đường.</w:t>
            </w:r>
          </w:p>
          <w:p w:rsidR="00ED4A84" w:rsidRPr="0017225A" w:rsidRDefault="0017225A" w:rsidP="0017225A">
            <w:pPr>
              <w:rPr>
                <w:rFonts w:eastAsia="Times New Roman"/>
                <w:bCs/>
                <w:szCs w:val="28"/>
              </w:rPr>
            </w:pPr>
            <w:r>
              <w:rPr>
                <w:lang w:val="nl-NL"/>
              </w:rPr>
              <w:t>-</w:t>
            </w:r>
            <w:r w:rsidR="00ED4A84" w:rsidRPr="0017225A">
              <w:rPr>
                <w:lang w:val="nl-NL"/>
              </w:rPr>
              <w:t xml:space="preserve"> Để biết chính xác cân nặng của một vật, </w:t>
            </w:r>
            <w:r w:rsidR="00ED4A84" w:rsidRPr="0017225A">
              <w:rPr>
                <w:rFonts w:eastAsia="Times New Roman"/>
                <w:bCs/>
                <w:szCs w:val="28"/>
              </w:rPr>
              <w:t xml:space="preserve">chúng ta phải đặt vật đó lên cân các em ạ. Trên thực tế hiện nay có rất nhiều loại cân, nhưng bài ngày hôm nay chúng ta sẽ sử dụng chính chiếc cân đĩa này để xác định khối lượng của 1 vật.  </w:t>
            </w:r>
            <w:r w:rsidR="00BB5A8B" w:rsidRPr="0017225A">
              <w:rPr>
                <w:rFonts w:eastAsia="Times New Roman"/>
                <w:bCs/>
                <w:szCs w:val="28"/>
              </w:rPr>
              <w:t>Đ</w:t>
            </w:r>
            <w:r w:rsidR="00ED4A84" w:rsidRPr="0017225A">
              <w:rPr>
                <w:rFonts w:eastAsia="Times New Roman"/>
                <w:bCs/>
                <w:szCs w:val="28"/>
              </w:rPr>
              <w:t>ể cân được bằng cân đĩa chúng ta cần 1 thứ vô cùng quan trọng đó chính là quả cân các em ạ.</w:t>
            </w:r>
          </w:p>
          <w:p w:rsidR="00DB043C" w:rsidRPr="00BB5A8B" w:rsidRDefault="00ED4A84" w:rsidP="00BB5A8B">
            <w:pPr>
              <w:pStyle w:val="ListParagraph"/>
              <w:numPr>
                <w:ilvl w:val="0"/>
                <w:numId w:val="10"/>
              </w:numPr>
              <w:jc w:val="both"/>
              <w:rPr>
                <w:rFonts w:eastAsia="Times New Roman"/>
                <w:bCs/>
                <w:szCs w:val="28"/>
              </w:rPr>
            </w:pPr>
            <w:r>
              <w:rPr>
                <w:rFonts w:eastAsia="Times New Roman"/>
                <w:bCs/>
                <w:szCs w:val="28"/>
              </w:rPr>
              <w:t xml:space="preserve">Đây là quả cân </w:t>
            </w:r>
            <w:r w:rsidR="00BB5A8B">
              <w:rPr>
                <w:rFonts w:eastAsia="Times New Roman"/>
                <w:bCs/>
                <w:szCs w:val="28"/>
              </w:rPr>
              <w:t xml:space="preserve"> được làm bằng kim loại </w:t>
            </w:r>
          </w:p>
          <w:p w:rsidR="00477514" w:rsidRDefault="00477514" w:rsidP="007F2876">
            <w:pPr>
              <w:spacing w:after="120"/>
              <w:rPr>
                <w:lang w:val="nl-NL"/>
              </w:rPr>
            </w:pPr>
            <w:r>
              <w:rPr>
                <w:lang w:val="nl-NL"/>
              </w:rPr>
              <w:t xml:space="preserve">- </w:t>
            </w:r>
            <w:r w:rsidRPr="00E50DFE">
              <w:rPr>
                <w:lang w:val="nl-NL"/>
              </w:rPr>
              <w:t>GV cho HS quan sát quả cân 1 kg, cảm nhận sự “nặng nhẹ” của nó (mộ</w:t>
            </w:r>
            <w:r>
              <w:rPr>
                <w:lang w:val="nl-NL"/>
              </w:rPr>
              <w:t xml:space="preserve">t vài </w:t>
            </w:r>
            <w:r w:rsidRPr="00E50DFE">
              <w:rPr>
                <w:lang w:val="nl-NL"/>
              </w:rPr>
              <w:t xml:space="preserve">HS được cầm lên) </w:t>
            </w:r>
            <w:r>
              <w:rPr>
                <w:lang w:val="nl-NL"/>
              </w:rPr>
              <w:t xml:space="preserve">và </w:t>
            </w:r>
            <w:r w:rsidRPr="00E50DFE">
              <w:rPr>
                <w:lang w:val="nl-NL"/>
              </w:rPr>
              <w:t>giới thiệu</w:t>
            </w:r>
            <w:r w:rsidR="004235DA">
              <w:rPr>
                <w:lang w:val="nl-NL"/>
              </w:rPr>
              <w:t xml:space="preserve"> </w:t>
            </w:r>
          </w:p>
          <w:p w:rsidR="00193A76" w:rsidRDefault="00193A76" w:rsidP="007F2876">
            <w:pPr>
              <w:spacing w:after="120"/>
              <w:rPr>
                <w:lang w:val="nl-NL"/>
              </w:rPr>
            </w:pPr>
            <w:r>
              <w:rPr>
                <w:lang w:val="nl-NL"/>
              </w:rPr>
              <w:lastRenderedPageBreak/>
              <w:t>Ki-lô-gam là một đơn vị đo khối lượng.</w:t>
            </w:r>
          </w:p>
          <w:p w:rsidR="006C4210" w:rsidRDefault="00193A76" w:rsidP="007F2876">
            <w:pPr>
              <w:spacing w:after="120"/>
              <w:rPr>
                <w:lang w:val="nl-NL"/>
              </w:rPr>
            </w:pPr>
            <w:r>
              <w:rPr>
                <w:lang w:val="nl-NL"/>
              </w:rPr>
              <w:t>Ki-lô-gam viết tắt là: kg</w:t>
            </w:r>
          </w:p>
          <w:p w:rsidR="00477514" w:rsidRDefault="00477514" w:rsidP="007F2876">
            <w:pPr>
              <w:spacing w:after="120"/>
              <w:rPr>
                <w:lang w:val="nl-NL"/>
              </w:rPr>
            </w:pPr>
            <w:r>
              <w:rPr>
                <w:lang w:val="nl-NL"/>
              </w:rPr>
              <w:t>-</w:t>
            </w:r>
            <w:r w:rsidRPr="00E50DFE">
              <w:rPr>
                <w:lang w:val="nl-NL"/>
              </w:rPr>
              <w:t xml:space="preserve"> GV giới thiệu đơn vị đo khối lượng (chuẩn) k</w:t>
            </w:r>
            <w:r>
              <w:rPr>
                <w:lang w:val="nl-NL"/>
              </w:rPr>
              <w:t xml:space="preserve">i-lô-gam. </w:t>
            </w:r>
          </w:p>
          <w:p w:rsidR="006C4210" w:rsidRPr="00E50DFE" w:rsidRDefault="006C4210" w:rsidP="007F2876">
            <w:pPr>
              <w:spacing w:after="120"/>
              <w:rPr>
                <w:lang w:val="nl-NL"/>
              </w:rPr>
            </w:pPr>
            <w:r>
              <w:rPr>
                <w:lang w:val="nl-NL"/>
              </w:rPr>
              <w:t>-YC hs đọc lại đơn vị đo khối lượng.</w:t>
            </w:r>
          </w:p>
          <w:p w:rsidR="00477514" w:rsidRDefault="00477514" w:rsidP="007F2876">
            <w:pPr>
              <w:spacing w:after="120"/>
              <w:rPr>
                <w:lang w:val="nl-NL"/>
              </w:rPr>
            </w:pPr>
            <w:r>
              <w:rPr>
                <w:lang w:val="nl-NL"/>
              </w:rPr>
              <w:t>-</w:t>
            </w:r>
            <w:r w:rsidRPr="00E50DFE">
              <w:rPr>
                <w:lang w:val="nl-NL"/>
              </w:rPr>
              <w:t xml:space="preserve"> GV </w:t>
            </w:r>
            <w:r w:rsidR="006C4210">
              <w:rPr>
                <w:lang w:val="nl-NL"/>
              </w:rPr>
              <w:t>cho cả lớp luyện viết bảng con, 1 HS viết trên bảng lớp. GV lưu ý cách viết tắt đơn vị đo ki-lô-gam: chữ k, chữ g đều viết thường. Chữ g viết ngay đằng sau chữ k.</w:t>
            </w:r>
          </w:p>
          <w:p w:rsidR="006C4210" w:rsidRDefault="00D7040F" w:rsidP="007F2876">
            <w:pPr>
              <w:spacing w:after="120"/>
              <w:rPr>
                <w:lang w:val="nl-NL"/>
              </w:rPr>
            </w:pPr>
            <w:r>
              <w:rPr>
                <w:lang w:val="nl-NL"/>
              </w:rPr>
              <w:t>- Gv nhận xét phần luyện viết bảng con.</w:t>
            </w:r>
          </w:p>
          <w:p w:rsidR="00477514" w:rsidRDefault="00477514" w:rsidP="007F2876">
            <w:pPr>
              <w:spacing w:after="120"/>
              <w:rPr>
                <w:lang w:val="nl-NL"/>
              </w:rPr>
            </w:pPr>
            <w:r>
              <w:rPr>
                <w:lang w:val="nl-NL"/>
              </w:rPr>
              <w:t>- GV cho cả lớp đồng thanh</w:t>
            </w:r>
            <w:r w:rsidR="00D7040F">
              <w:rPr>
                <w:lang w:val="nl-NL"/>
              </w:rPr>
              <w:t xml:space="preserve"> đọc lại đơn vị đo kg.</w:t>
            </w:r>
          </w:p>
          <w:p w:rsidR="00D7040F" w:rsidRDefault="00D7040F" w:rsidP="007F2876">
            <w:pPr>
              <w:spacing w:after="120"/>
              <w:rPr>
                <w:lang w:val="nl-NL"/>
              </w:rPr>
            </w:pPr>
            <w:r>
              <w:rPr>
                <w:lang w:val="nl-NL"/>
              </w:rPr>
              <w:t>-</w:t>
            </w:r>
            <w:r w:rsidR="00B61E60">
              <w:rPr>
                <w:lang w:val="nl-NL"/>
              </w:rPr>
              <w:t xml:space="preserve"> </w:t>
            </w:r>
            <w:r>
              <w:rPr>
                <w:lang w:val="nl-NL"/>
              </w:rPr>
              <w:t xml:space="preserve">GV giới thiệu thêm các quả cân 2kg, 500g... </w:t>
            </w:r>
          </w:p>
          <w:p w:rsidR="00D7040F" w:rsidRDefault="00D7040F" w:rsidP="007F2876">
            <w:pPr>
              <w:spacing w:after="120"/>
              <w:rPr>
                <w:lang w:val="nl-NL"/>
              </w:rPr>
            </w:pPr>
            <w:r>
              <w:rPr>
                <w:lang w:val="nl-NL"/>
              </w:rPr>
              <w:t>- YC HS luyện đọc.</w:t>
            </w:r>
          </w:p>
          <w:p w:rsidR="008C6341" w:rsidRDefault="0017225A" w:rsidP="007F2876">
            <w:pPr>
              <w:spacing w:after="120"/>
              <w:rPr>
                <w:lang w:val="nl-NL"/>
              </w:rPr>
            </w:pPr>
            <w:r>
              <w:rPr>
                <w:lang w:val="nl-NL"/>
              </w:rPr>
              <w:t>+</w:t>
            </w:r>
            <w:r w:rsidR="008C6341">
              <w:rPr>
                <w:lang w:val="nl-NL"/>
              </w:rPr>
              <w:t xml:space="preserve"> YC hs nhắc lại đơn vị đo khối lượng vừa học.</w:t>
            </w:r>
          </w:p>
          <w:p w:rsidR="008C6341" w:rsidRPr="00E50DFE" w:rsidRDefault="008C6341" w:rsidP="007F2876">
            <w:pPr>
              <w:spacing w:after="120"/>
              <w:rPr>
                <w:lang w:val="nl-NL"/>
              </w:rPr>
            </w:pPr>
            <w:r>
              <w:rPr>
                <w:lang w:val="nl-NL"/>
              </w:rPr>
              <w:t>GV viết tên bài: Ki-lô gam</w:t>
            </w:r>
          </w:p>
          <w:p w:rsidR="00477514" w:rsidRDefault="00477514" w:rsidP="007F2876">
            <w:pPr>
              <w:spacing w:after="120"/>
              <w:rPr>
                <w:lang w:val="nl-NL"/>
              </w:rPr>
            </w:pPr>
            <w:r w:rsidRPr="00E50DFE">
              <w:rPr>
                <w:lang w:val="nl-NL"/>
              </w:rPr>
              <w:t>- GV cho HS quan sát, thực hiện cân trên cân đĩa và vậ</w:t>
            </w:r>
            <w:r>
              <w:rPr>
                <w:lang w:val="nl-NL"/>
              </w:rPr>
              <w:t xml:space="preserve">t </w:t>
            </w:r>
            <w:r w:rsidRPr="00E50DFE">
              <w:rPr>
                <w:lang w:val="nl-NL"/>
              </w:rPr>
              <w:t>t</w:t>
            </w:r>
            <w:r w:rsidR="008C6341">
              <w:rPr>
                <w:lang w:val="nl-NL"/>
              </w:rPr>
              <w:t>hật</w:t>
            </w:r>
            <w:r w:rsidRPr="00E50DFE">
              <w:rPr>
                <w:lang w:val="nl-NL"/>
              </w:rPr>
              <w:t xml:space="preserve"> </w:t>
            </w:r>
            <w:r w:rsidR="008C6341">
              <w:rPr>
                <w:lang w:val="nl-NL"/>
              </w:rPr>
              <w:t>(túi đường và hộp gạo)</w:t>
            </w:r>
          </w:p>
          <w:p w:rsidR="00736AD3" w:rsidRDefault="008C6341" w:rsidP="007F2876">
            <w:pPr>
              <w:spacing w:after="120"/>
              <w:rPr>
                <w:lang w:val="nl-NL"/>
              </w:rPr>
            </w:pPr>
            <w:r>
              <w:rPr>
                <w:lang w:val="nl-NL"/>
              </w:rPr>
              <w:t>- GV</w:t>
            </w:r>
            <w:r w:rsidR="00415CF9">
              <w:rPr>
                <w:lang w:val="nl-NL"/>
              </w:rPr>
              <w:t xml:space="preserve"> giới thiệu thêm các loại cân khác và chốt kiến thức.</w:t>
            </w:r>
          </w:p>
          <w:p w:rsidR="00415CF9" w:rsidRDefault="00415CF9" w:rsidP="007F2876">
            <w:pPr>
              <w:spacing w:after="120"/>
              <w:rPr>
                <w:lang w:val="nl-NL"/>
              </w:rPr>
            </w:pPr>
            <w:r>
              <w:rPr>
                <w:lang w:val="nl-NL"/>
              </w:rPr>
              <w:t>Ki-lô-gam là đơn vị đo khối lượng. Đơn vị đo khối lượng ki-lô-gam viết tắt là kg.</w:t>
            </w:r>
          </w:p>
          <w:p w:rsidR="00477514" w:rsidRDefault="00415CF9" w:rsidP="007F2876">
            <w:pPr>
              <w:spacing w:after="120"/>
              <w:rPr>
                <w:b/>
                <w:lang w:val="nl-NL"/>
              </w:rPr>
            </w:pPr>
            <w:r>
              <w:rPr>
                <w:b/>
                <w:lang w:val="nl-NL"/>
              </w:rPr>
              <w:t>Hoạt động 3: Hoạt động</w:t>
            </w:r>
          </w:p>
          <w:p w:rsidR="00477514" w:rsidRDefault="00477514" w:rsidP="007F2876">
            <w:pPr>
              <w:spacing w:after="120"/>
              <w:rPr>
                <w:b/>
                <w:lang w:val="nl-NL"/>
              </w:rPr>
            </w:pPr>
            <w:r>
              <w:rPr>
                <w:b/>
                <w:lang w:val="nl-NL"/>
              </w:rPr>
              <w:t>a. Mục tiêu:</w:t>
            </w:r>
          </w:p>
          <w:p w:rsidR="00477514" w:rsidRPr="00DF4074" w:rsidRDefault="00477514" w:rsidP="007F2876">
            <w:pPr>
              <w:spacing w:after="120"/>
              <w:rPr>
                <w:color w:val="000000"/>
                <w:szCs w:val="28"/>
                <w:lang w:val="nl-NL"/>
              </w:rPr>
            </w:pPr>
            <w:r>
              <w:rPr>
                <w:bCs/>
                <w:color w:val="000000"/>
                <w:szCs w:val="28"/>
                <w:lang w:val="nl-NL"/>
              </w:rPr>
              <w:t>- Biết so sánh số đo ki - lô – gam để nhận biết được vật nặng hơn, nhẹ hơn.</w:t>
            </w:r>
          </w:p>
          <w:p w:rsidR="00477514" w:rsidRDefault="00477514" w:rsidP="007F2876">
            <w:pPr>
              <w:spacing w:after="120"/>
              <w:rPr>
                <w:b/>
                <w:bCs/>
                <w:color w:val="000000"/>
                <w:szCs w:val="28"/>
                <w:lang w:val="nl-NL"/>
              </w:rPr>
            </w:pPr>
            <w:r>
              <w:rPr>
                <w:b/>
                <w:bCs/>
                <w:color w:val="000000"/>
                <w:szCs w:val="28"/>
                <w:lang w:val="nl-NL"/>
              </w:rPr>
              <w:t>b. Cách thức tiến hành:</w:t>
            </w:r>
          </w:p>
          <w:p w:rsidR="00477514" w:rsidRDefault="00477514" w:rsidP="007F2876">
            <w:pPr>
              <w:spacing w:after="120"/>
              <w:rPr>
                <w:b/>
                <w:bCs/>
                <w:i/>
                <w:color w:val="000000"/>
                <w:szCs w:val="28"/>
                <w:u w:val="single"/>
                <w:lang w:val="nl-NL"/>
              </w:rPr>
            </w:pPr>
            <w:r w:rsidRPr="008C303B">
              <w:rPr>
                <w:b/>
                <w:bCs/>
                <w:i/>
                <w:color w:val="000000"/>
                <w:szCs w:val="28"/>
                <w:u w:val="single"/>
                <w:lang w:val="nl-NL"/>
              </w:rPr>
              <w:t>Nhiệm vụ 1: Hoàn thành BT1</w:t>
            </w:r>
          </w:p>
          <w:p w:rsidR="00477514" w:rsidRPr="00D1363B" w:rsidRDefault="00477514" w:rsidP="007F2876">
            <w:pPr>
              <w:spacing w:after="120"/>
              <w:rPr>
                <w:b/>
                <w:bCs/>
                <w:i/>
                <w:color w:val="000000"/>
                <w:szCs w:val="28"/>
                <w:lang w:val="nl-NL"/>
              </w:rPr>
            </w:pPr>
            <w:r>
              <w:rPr>
                <w:b/>
                <w:bCs/>
                <w:i/>
                <w:color w:val="000000"/>
                <w:szCs w:val="28"/>
                <w:lang w:val="nl-NL"/>
              </w:rPr>
              <w:t xml:space="preserve">Bước 1: Hoạt động </w:t>
            </w:r>
            <w:r w:rsidR="00415CF9">
              <w:rPr>
                <w:b/>
                <w:bCs/>
                <w:i/>
                <w:color w:val="000000"/>
                <w:szCs w:val="28"/>
                <w:lang w:val="nl-NL"/>
              </w:rPr>
              <w:t>c</w:t>
            </w:r>
            <w:r w:rsidR="00B95239">
              <w:rPr>
                <w:b/>
                <w:bCs/>
                <w:i/>
                <w:color w:val="000000"/>
                <w:szCs w:val="28"/>
                <w:lang w:val="nl-NL"/>
              </w:rPr>
              <w:t>á nhân</w:t>
            </w:r>
          </w:p>
          <w:p w:rsidR="00477514" w:rsidRPr="002E71B2" w:rsidRDefault="00477514" w:rsidP="007F2876">
            <w:pPr>
              <w:spacing w:after="120"/>
              <w:rPr>
                <w:bCs/>
                <w:color w:val="000000"/>
                <w:szCs w:val="28"/>
                <w:lang w:val="nl-NL"/>
              </w:rPr>
            </w:pPr>
            <w:r>
              <w:rPr>
                <w:bCs/>
                <w:color w:val="000000"/>
                <w:szCs w:val="28"/>
                <w:lang w:val="nl-NL"/>
              </w:rPr>
              <w:t>- GV y</w:t>
            </w:r>
            <w:r w:rsidRPr="00807819">
              <w:rPr>
                <w:bCs/>
                <w:color w:val="000000"/>
                <w:szCs w:val="28"/>
                <w:lang w:val="nl-NL"/>
              </w:rPr>
              <w:t xml:space="preserve">êu cầu </w:t>
            </w:r>
            <w:r>
              <w:rPr>
                <w:bCs/>
                <w:color w:val="000000"/>
                <w:szCs w:val="28"/>
                <w:lang w:val="nl-NL"/>
              </w:rPr>
              <w:t>HS quan sát tranh</w:t>
            </w:r>
            <w:r w:rsidRPr="00807819">
              <w:rPr>
                <w:bCs/>
                <w:color w:val="000000"/>
                <w:szCs w:val="28"/>
                <w:lang w:val="nl-NL"/>
              </w:rPr>
              <w:t xml:space="preserve"> so sánh quả cân 1 kg với sự nặng hơn, nhẹ hơn của </w:t>
            </w:r>
            <w:r>
              <w:rPr>
                <w:bCs/>
                <w:color w:val="000000"/>
                <w:szCs w:val="28"/>
                <w:lang w:val="nl-NL"/>
              </w:rPr>
              <w:t>“</w:t>
            </w:r>
            <w:r w:rsidRPr="00807819">
              <w:rPr>
                <w:bCs/>
                <w:color w:val="000000"/>
                <w:szCs w:val="28"/>
                <w:lang w:val="nl-NL"/>
              </w:rPr>
              <w:t>quả</w:t>
            </w:r>
            <w:r>
              <w:rPr>
                <w:bCs/>
                <w:color w:val="000000"/>
                <w:szCs w:val="28"/>
                <w:lang w:val="nl-NL"/>
              </w:rPr>
              <w:t xml:space="preserve"> </w:t>
            </w:r>
            <w:r>
              <w:rPr>
                <w:bCs/>
                <w:color w:val="000000"/>
                <w:szCs w:val="28"/>
                <w:lang w:val="nl-NL"/>
              </w:rPr>
              <w:lastRenderedPageBreak/>
              <w:t xml:space="preserve">bóng, </w:t>
            </w:r>
            <w:r w:rsidRPr="00807819">
              <w:rPr>
                <w:bCs/>
                <w:color w:val="000000"/>
                <w:szCs w:val="28"/>
                <w:lang w:val="nl-NL"/>
              </w:rPr>
              <w:t>nải chuối, quả bưở</w:t>
            </w:r>
            <w:r>
              <w:rPr>
                <w:bCs/>
                <w:color w:val="000000"/>
                <w:szCs w:val="28"/>
                <w:lang w:val="nl-NL"/>
              </w:rPr>
              <w:t xml:space="preserve">i”, </w:t>
            </w:r>
            <w:r w:rsidRPr="00807819">
              <w:rPr>
                <w:bCs/>
                <w:color w:val="000000"/>
                <w:szCs w:val="28"/>
                <w:lang w:val="nl-NL"/>
              </w:rPr>
              <w:t>cảm nhận được biểu tượng của đơn vị</w:t>
            </w:r>
            <w:r>
              <w:rPr>
                <w:bCs/>
                <w:color w:val="000000"/>
                <w:szCs w:val="28"/>
                <w:lang w:val="nl-NL"/>
              </w:rPr>
              <w:t xml:space="preserve"> đo ki-lô-gam (kg)</w:t>
            </w:r>
            <w:r w:rsidRPr="00807819">
              <w:rPr>
                <w:bCs/>
                <w:color w:val="000000"/>
                <w:szCs w:val="28"/>
                <w:lang w:val="nl-NL"/>
              </w:rPr>
              <w:t xml:space="preserve"> trả lời được câu nào đúng, câu nào sai. </w:t>
            </w:r>
          </w:p>
          <w:p w:rsidR="002E71B2" w:rsidRPr="00A62763" w:rsidRDefault="002E71B2" w:rsidP="007F2876">
            <w:pPr>
              <w:spacing w:after="120"/>
              <w:rPr>
                <w:b/>
                <w:i/>
                <w:iCs/>
                <w:color w:val="000000"/>
                <w:szCs w:val="28"/>
                <w:lang w:val="nl-NL"/>
              </w:rPr>
            </w:pPr>
            <w:r w:rsidRPr="00A62763">
              <w:rPr>
                <w:b/>
                <w:i/>
                <w:iCs/>
                <w:color w:val="000000"/>
                <w:szCs w:val="28"/>
                <w:lang w:val="nl-NL"/>
              </w:rPr>
              <w:t>Bước 2: Chữa bài tập bằng cách giơ thẻ ý kiến (đúng/sai)</w:t>
            </w:r>
          </w:p>
          <w:p w:rsidR="00477514" w:rsidRDefault="00477514" w:rsidP="007F2876">
            <w:pPr>
              <w:spacing w:after="120"/>
              <w:rPr>
                <w:bCs/>
                <w:color w:val="000000"/>
                <w:szCs w:val="28"/>
                <w:lang w:val="nl-NL"/>
              </w:rPr>
            </w:pPr>
            <w:r>
              <w:rPr>
                <w:bCs/>
                <w:color w:val="000000"/>
                <w:szCs w:val="28"/>
                <w:lang w:val="nl-NL"/>
              </w:rPr>
              <w:t xml:space="preserve">- GV mời HS </w:t>
            </w:r>
            <w:r w:rsidR="002E71B2">
              <w:rPr>
                <w:bCs/>
                <w:color w:val="000000"/>
                <w:szCs w:val="28"/>
                <w:lang w:val="nl-NL"/>
              </w:rPr>
              <w:t>giơ thẻ ý kiến</w:t>
            </w:r>
            <w:r>
              <w:rPr>
                <w:bCs/>
                <w:color w:val="000000"/>
                <w:szCs w:val="28"/>
                <w:lang w:val="nl-NL"/>
              </w:rPr>
              <w:t xml:space="preserve"> mỗi ý và giải thích.</w:t>
            </w: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p>
          <w:p w:rsidR="00477514" w:rsidRDefault="00477514" w:rsidP="007F2876">
            <w:pPr>
              <w:spacing w:after="120"/>
              <w:rPr>
                <w:bCs/>
                <w:color w:val="000000"/>
                <w:szCs w:val="28"/>
                <w:lang w:val="nl-NL"/>
              </w:rPr>
            </w:pPr>
            <w:r>
              <w:rPr>
                <w:bCs/>
                <w:color w:val="000000"/>
                <w:szCs w:val="28"/>
                <w:lang w:val="nl-NL"/>
              </w:rPr>
              <w:t>- GV nhận xét, chốt đáp án.</w:t>
            </w:r>
          </w:p>
          <w:p w:rsidR="00E15A97" w:rsidRDefault="00E15A97" w:rsidP="007F2876">
            <w:pPr>
              <w:spacing w:after="120"/>
              <w:rPr>
                <w:bCs/>
                <w:color w:val="000000"/>
                <w:szCs w:val="28"/>
                <w:lang w:val="nl-NL"/>
              </w:rPr>
            </w:pPr>
          </w:p>
          <w:p w:rsidR="00E15A97" w:rsidRDefault="00E15A97" w:rsidP="007F2876">
            <w:pPr>
              <w:spacing w:after="120"/>
              <w:rPr>
                <w:bCs/>
                <w:color w:val="000000"/>
                <w:szCs w:val="28"/>
                <w:lang w:val="nl-NL"/>
              </w:rPr>
            </w:pPr>
          </w:p>
          <w:p w:rsidR="00E15A97" w:rsidRDefault="00E15A97" w:rsidP="007F2876">
            <w:pPr>
              <w:spacing w:after="120"/>
              <w:rPr>
                <w:bCs/>
                <w:color w:val="000000"/>
                <w:szCs w:val="28"/>
                <w:lang w:val="nl-NL"/>
              </w:rPr>
            </w:pPr>
          </w:p>
          <w:p w:rsidR="00477514" w:rsidRPr="006076FE" w:rsidRDefault="00477514" w:rsidP="007F2876">
            <w:pPr>
              <w:spacing w:after="120"/>
              <w:rPr>
                <w:b/>
                <w:bCs/>
                <w:i/>
                <w:color w:val="000000"/>
                <w:szCs w:val="28"/>
                <w:u w:val="single"/>
                <w:lang w:val="nl-NL"/>
              </w:rPr>
            </w:pPr>
            <w:r w:rsidRPr="006076FE">
              <w:rPr>
                <w:b/>
                <w:bCs/>
                <w:i/>
                <w:color w:val="000000"/>
                <w:szCs w:val="28"/>
                <w:u w:val="single"/>
                <w:lang w:val="nl-NL"/>
              </w:rPr>
              <w:t xml:space="preserve">Nhiệm vụ 2: </w:t>
            </w:r>
            <w:r w:rsidRPr="006076FE">
              <w:rPr>
                <w:b/>
                <w:i/>
                <w:color w:val="000000"/>
                <w:szCs w:val="28"/>
                <w:u w:val="single"/>
                <w:lang w:val="nl-NL"/>
              </w:rPr>
              <w:t xml:space="preserve">Hoạt động </w:t>
            </w:r>
            <w:r w:rsidR="002E71B2">
              <w:rPr>
                <w:b/>
                <w:i/>
                <w:color w:val="000000"/>
                <w:szCs w:val="28"/>
                <w:u w:val="single"/>
                <w:lang w:val="nl-NL"/>
              </w:rPr>
              <w:t>nhóm</w:t>
            </w:r>
            <w:r w:rsidRPr="006076FE">
              <w:rPr>
                <w:b/>
                <w:bCs/>
                <w:i/>
                <w:color w:val="000000"/>
                <w:szCs w:val="28"/>
                <w:u w:val="single"/>
                <w:lang w:val="nl-NL"/>
              </w:rPr>
              <w:t xml:space="preserve"> , </w:t>
            </w:r>
            <w:r>
              <w:rPr>
                <w:b/>
                <w:bCs/>
                <w:i/>
                <w:color w:val="000000"/>
                <w:szCs w:val="28"/>
                <w:u w:val="single"/>
                <w:lang w:val="nl-NL"/>
              </w:rPr>
              <w:t>h</w:t>
            </w:r>
            <w:r w:rsidRPr="006076FE">
              <w:rPr>
                <w:b/>
                <w:bCs/>
                <w:i/>
                <w:color w:val="000000"/>
                <w:szCs w:val="28"/>
                <w:u w:val="single"/>
                <w:lang w:val="nl-NL"/>
              </w:rPr>
              <w:t>oàn thành BT2</w:t>
            </w:r>
          </w:p>
          <w:p w:rsidR="00477514" w:rsidRDefault="00477514" w:rsidP="007F2876">
            <w:pPr>
              <w:spacing w:after="120"/>
              <w:rPr>
                <w:b/>
                <w:bCs/>
                <w:i/>
                <w:color w:val="000000"/>
                <w:szCs w:val="28"/>
                <w:lang w:val="nl-NL"/>
              </w:rPr>
            </w:pPr>
            <w:r>
              <w:rPr>
                <w:b/>
                <w:bCs/>
                <w:i/>
                <w:color w:val="000000"/>
                <w:szCs w:val="28"/>
                <w:lang w:val="nl-NL"/>
              </w:rPr>
              <w:t xml:space="preserve">Bước 1: </w:t>
            </w:r>
            <w:r w:rsidRPr="00C30F5C">
              <w:rPr>
                <w:b/>
                <w:bCs/>
                <w:i/>
                <w:color w:val="000000"/>
                <w:szCs w:val="28"/>
                <w:lang w:val="nl-NL"/>
              </w:rPr>
              <w:t xml:space="preserve">Hoạt động </w:t>
            </w:r>
            <w:r w:rsidR="002E71B2">
              <w:rPr>
                <w:b/>
                <w:bCs/>
                <w:i/>
                <w:color w:val="000000"/>
                <w:szCs w:val="28"/>
                <w:lang w:val="nl-NL"/>
              </w:rPr>
              <w:t>nhóm</w:t>
            </w:r>
          </w:p>
          <w:p w:rsidR="00477514" w:rsidRDefault="00477514" w:rsidP="005D3BFE">
            <w:pPr>
              <w:spacing w:after="120"/>
              <w:rPr>
                <w:bCs/>
                <w:color w:val="000000"/>
                <w:szCs w:val="28"/>
                <w:lang w:val="nl-NL"/>
              </w:rPr>
            </w:pPr>
            <w:r>
              <w:rPr>
                <w:bCs/>
                <w:color w:val="000000"/>
                <w:szCs w:val="28"/>
                <w:lang w:val="nl-NL"/>
              </w:rPr>
              <w:t>- GV y</w:t>
            </w:r>
            <w:r w:rsidRPr="005702F8">
              <w:rPr>
                <w:bCs/>
                <w:color w:val="000000"/>
                <w:szCs w:val="28"/>
                <w:lang w:val="nl-NL"/>
              </w:rPr>
              <w:t xml:space="preserve">êu cầu HS </w:t>
            </w:r>
            <w:r>
              <w:rPr>
                <w:bCs/>
                <w:color w:val="000000"/>
                <w:szCs w:val="28"/>
                <w:lang w:val="nl-NL"/>
              </w:rPr>
              <w:t xml:space="preserve">hoạt động </w:t>
            </w:r>
            <w:r w:rsidR="002E71B2">
              <w:rPr>
                <w:bCs/>
                <w:color w:val="000000"/>
                <w:szCs w:val="28"/>
                <w:lang w:val="nl-NL"/>
              </w:rPr>
              <w:t>nhóm</w:t>
            </w:r>
            <w:r>
              <w:rPr>
                <w:bCs/>
                <w:color w:val="000000"/>
                <w:szCs w:val="28"/>
                <w:lang w:val="nl-NL"/>
              </w:rPr>
              <w:t>, thảo luận và đọc cho nhau nghe</w:t>
            </w:r>
            <w:r w:rsidRPr="005702F8">
              <w:rPr>
                <w:bCs/>
                <w:color w:val="000000"/>
                <w:szCs w:val="28"/>
                <w:lang w:val="nl-NL"/>
              </w:rPr>
              <w:t xml:space="preserve"> số ki-lô-gam (viết tắt) ở mỗi </w:t>
            </w:r>
            <w:r w:rsidR="002E71B2">
              <w:rPr>
                <w:bCs/>
                <w:color w:val="000000"/>
                <w:szCs w:val="28"/>
                <w:lang w:val="nl-NL"/>
              </w:rPr>
              <w:t>đồ vật</w:t>
            </w:r>
            <w:r>
              <w:rPr>
                <w:bCs/>
                <w:color w:val="000000"/>
                <w:szCs w:val="28"/>
                <w:lang w:val="nl-NL"/>
              </w:rPr>
              <w:t xml:space="preserve"> đã ch</w:t>
            </w:r>
            <w:r w:rsidR="002E71B2">
              <w:rPr>
                <w:bCs/>
                <w:color w:val="000000"/>
                <w:szCs w:val="28"/>
                <w:lang w:val="nl-NL"/>
              </w:rPr>
              <w:t>uẩn</w:t>
            </w:r>
            <w:r w:rsidR="00A62763">
              <w:rPr>
                <w:bCs/>
                <w:color w:val="000000"/>
                <w:szCs w:val="28"/>
                <w:lang w:val="nl-NL"/>
              </w:rPr>
              <w:t xml:space="preserve"> bị</w:t>
            </w:r>
            <w:r>
              <w:rPr>
                <w:bCs/>
                <w:color w:val="000000"/>
                <w:szCs w:val="28"/>
                <w:lang w:val="nl-NL"/>
              </w:rPr>
              <w:t>.</w:t>
            </w:r>
          </w:p>
          <w:p w:rsidR="00477514" w:rsidRDefault="00477514" w:rsidP="007F2876">
            <w:pPr>
              <w:spacing w:after="120"/>
              <w:rPr>
                <w:bCs/>
                <w:color w:val="000000"/>
                <w:szCs w:val="28"/>
                <w:lang w:val="nl-NL"/>
              </w:rPr>
            </w:pPr>
            <w:r w:rsidRPr="005702F8">
              <w:rPr>
                <w:bCs/>
                <w:color w:val="000000"/>
                <w:szCs w:val="28"/>
                <w:lang w:val="nl-NL"/>
              </w:rPr>
              <w:t xml:space="preserve">- GV </w:t>
            </w:r>
            <w:r>
              <w:rPr>
                <w:bCs/>
                <w:color w:val="000000"/>
                <w:szCs w:val="28"/>
                <w:lang w:val="nl-NL"/>
              </w:rPr>
              <w:t>mời 2- 3</w:t>
            </w:r>
            <w:r w:rsidR="002E71B2">
              <w:rPr>
                <w:bCs/>
                <w:color w:val="000000"/>
                <w:szCs w:val="28"/>
                <w:lang w:val="nl-NL"/>
              </w:rPr>
              <w:t xml:space="preserve"> nhóm</w:t>
            </w:r>
            <w:r>
              <w:rPr>
                <w:bCs/>
                <w:color w:val="000000"/>
                <w:szCs w:val="28"/>
                <w:lang w:val="nl-NL"/>
              </w:rPr>
              <w:t xml:space="preserve"> đọc.</w:t>
            </w:r>
          </w:p>
          <w:p w:rsidR="00E15A97" w:rsidRDefault="00E15A97"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GV chốt đáp án, tuyên dương những HS có kết quả nhanh và chính xác, khích lệ động viên những HS đọc chưa đúng.</w:t>
            </w:r>
          </w:p>
          <w:p w:rsidR="00736AD3" w:rsidRDefault="00736AD3" w:rsidP="00736AD3">
            <w:pPr>
              <w:rPr>
                <w:szCs w:val="28"/>
              </w:rPr>
            </w:pPr>
            <w:r>
              <w:rPr>
                <w:szCs w:val="28"/>
              </w:rPr>
              <w:t xml:space="preserve">Trong thực tế, trên bao bì của mỗi sản phẩm </w:t>
            </w:r>
            <w:r w:rsidR="00911E0D">
              <w:rPr>
                <w:szCs w:val="28"/>
              </w:rPr>
              <w:t>có</w:t>
            </w:r>
            <w:r>
              <w:rPr>
                <w:szCs w:val="28"/>
              </w:rPr>
              <w:t xml:space="preserve"> ghi thông tin về khối lượng của nó. </w:t>
            </w:r>
            <w:r w:rsidR="008A3842">
              <w:rPr>
                <w:szCs w:val="28"/>
              </w:rPr>
              <w:t>Vậy</w:t>
            </w:r>
            <w:r w:rsidR="002E7E08">
              <w:rPr>
                <w:szCs w:val="28"/>
              </w:rPr>
              <w:t xml:space="preserve"> các em cần lưu ý đến các </w:t>
            </w:r>
            <w:r w:rsidR="008A3842">
              <w:rPr>
                <w:szCs w:val="28"/>
              </w:rPr>
              <w:t xml:space="preserve">kí hiệu: Net, KLT, khối lượng tịnh… ta </w:t>
            </w:r>
            <w:r w:rsidR="002E7E08">
              <w:rPr>
                <w:szCs w:val="28"/>
              </w:rPr>
              <w:t>hiểu đó</w:t>
            </w:r>
            <w:r w:rsidR="008A3842">
              <w:rPr>
                <w:szCs w:val="28"/>
              </w:rPr>
              <w:t xml:space="preserve"> chính là thông tin khối lượng thật của sản phẩm.</w:t>
            </w:r>
          </w:p>
          <w:p w:rsidR="002E7E08" w:rsidRDefault="002E7E08" w:rsidP="002E7E08">
            <w:pPr>
              <w:spacing w:after="120"/>
              <w:rPr>
                <w:lang w:val="nl-NL"/>
              </w:rPr>
            </w:pPr>
            <w:r>
              <w:rPr>
                <w:lang w:val="nl-NL"/>
              </w:rPr>
              <w:lastRenderedPageBreak/>
              <w:t>-&gt; GV chốt cách đọc, cách viết với đơn vị kg có kèm theo số đo cân nặng. Đọc (viết) phần số trước rồi đọc (viết) phần đơn vị đo sau.</w:t>
            </w:r>
          </w:p>
          <w:p w:rsidR="002744C2" w:rsidRDefault="001C5E8B" w:rsidP="00736AD3">
            <w:pPr>
              <w:rPr>
                <w:szCs w:val="28"/>
              </w:rPr>
            </w:pPr>
            <w:r>
              <w:rPr>
                <w:szCs w:val="28"/>
              </w:rPr>
              <w:t>-</w:t>
            </w:r>
            <w:r w:rsidR="002744C2">
              <w:rPr>
                <w:szCs w:val="28"/>
              </w:rPr>
              <w:t xml:space="preserve">GV mở rộng thêm và cho HS đọc khối lượng của một số </w:t>
            </w:r>
            <w:r>
              <w:rPr>
                <w:szCs w:val="28"/>
              </w:rPr>
              <w:t>có cân nặng lớn hơn.</w:t>
            </w:r>
          </w:p>
          <w:p w:rsidR="001C5E8B" w:rsidRDefault="001C5E8B" w:rsidP="00736AD3">
            <w:pPr>
              <w:rPr>
                <w:szCs w:val="28"/>
              </w:rPr>
            </w:pPr>
            <w:r>
              <w:rPr>
                <w:szCs w:val="28"/>
              </w:rPr>
              <w:t>-Ch</w:t>
            </w:r>
            <w:r w:rsidR="002E7E08">
              <w:rPr>
                <w:szCs w:val="28"/>
              </w:rPr>
              <w:t>uyển ý</w:t>
            </w:r>
            <w:r>
              <w:rPr>
                <w:szCs w:val="28"/>
              </w:rPr>
              <w:t>.</w:t>
            </w:r>
          </w:p>
          <w:p w:rsidR="00736AD3" w:rsidRDefault="00736AD3" w:rsidP="007F2876">
            <w:pPr>
              <w:spacing w:after="120"/>
              <w:rPr>
                <w:color w:val="000000"/>
                <w:szCs w:val="28"/>
                <w:lang w:val="nl-NL"/>
              </w:rPr>
            </w:pPr>
          </w:p>
          <w:p w:rsidR="00477514" w:rsidRPr="008C303B" w:rsidRDefault="00477514" w:rsidP="007F2876">
            <w:pPr>
              <w:spacing w:after="120"/>
              <w:rPr>
                <w:b/>
                <w:bCs/>
                <w:i/>
                <w:color w:val="000000"/>
                <w:szCs w:val="28"/>
                <w:u w:val="single"/>
                <w:lang w:val="nl-NL"/>
              </w:rPr>
            </w:pPr>
            <w:r w:rsidRPr="008C303B">
              <w:rPr>
                <w:b/>
                <w:bCs/>
                <w:i/>
                <w:color w:val="000000"/>
                <w:szCs w:val="28"/>
                <w:u w:val="single"/>
                <w:lang w:val="nl-NL"/>
              </w:rPr>
              <w:t xml:space="preserve">Nhiệm vụ </w:t>
            </w:r>
            <w:r>
              <w:rPr>
                <w:b/>
                <w:bCs/>
                <w:i/>
                <w:color w:val="000000"/>
                <w:szCs w:val="28"/>
                <w:u w:val="single"/>
                <w:lang w:val="nl-NL"/>
              </w:rPr>
              <w:t>3</w:t>
            </w:r>
            <w:r w:rsidRPr="008C303B">
              <w:rPr>
                <w:b/>
                <w:bCs/>
                <w:i/>
                <w:color w:val="000000"/>
                <w:szCs w:val="28"/>
                <w:u w:val="single"/>
                <w:lang w:val="nl-NL"/>
              </w:rPr>
              <w:t>: Hoàn thành BT</w:t>
            </w:r>
            <w:r>
              <w:rPr>
                <w:b/>
                <w:bCs/>
                <w:i/>
                <w:color w:val="000000"/>
                <w:szCs w:val="28"/>
                <w:u w:val="single"/>
                <w:lang w:val="nl-NL"/>
              </w:rPr>
              <w:t>3</w:t>
            </w:r>
          </w:p>
          <w:p w:rsidR="00477514" w:rsidRDefault="00477514" w:rsidP="007F2876">
            <w:pPr>
              <w:spacing w:after="120"/>
              <w:rPr>
                <w:b/>
                <w:bCs/>
                <w:i/>
                <w:color w:val="000000"/>
                <w:szCs w:val="28"/>
                <w:lang w:val="nl-NL"/>
              </w:rPr>
            </w:pPr>
            <w:r w:rsidRPr="00C30F5C">
              <w:rPr>
                <w:b/>
                <w:bCs/>
                <w:i/>
                <w:color w:val="000000"/>
                <w:szCs w:val="28"/>
                <w:lang w:val="nl-NL"/>
              </w:rPr>
              <w:t>Bước 1: Hoạt động c</w:t>
            </w:r>
            <w:r w:rsidR="008A3842">
              <w:rPr>
                <w:b/>
                <w:bCs/>
                <w:i/>
                <w:color w:val="000000"/>
                <w:szCs w:val="28"/>
                <w:lang w:val="nl-NL"/>
              </w:rPr>
              <w:t>á nhân</w:t>
            </w:r>
          </w:p>
          <w:p w:rsidR="00477514" w:rsidRDefault="00477514" w:rsidP="007F2876">
            <w:pPr>
              <w:spacing w:after="120"/>
              <w:rPr>
                <w:bCs/>
                <w:color w:val="000000"/>
                <w:szCs w:val="28"/>
                <w:lang w:val="nl-NL"/>
              </w:rPr>
            </w:pPr>
            <w:r>
              <w:rPr>
                <w:bCs/>
                <w:color w:val="000000"/>
                <w:szCs w:val="28"/>
                <w:lang w:val="nl-NL"/>
              </w:rPr>
              <w:t>- GV yêu cầu HS tìm hiểu Bài 3.</w:t>
            </w:r>
          </w:p>
          <w:p w:rsidR="00477514" w:rsidRPr="00400EB0" w:rsidRDefault="00477514" w:rsidP="007F2876">
            <w:pPr>
              <w:spacing w:after="120"/>
              <w:rPr>
                <w:bCs/>
                <w:color w:val="000000"/>
                <w:szCs w:val="28"/>
                <w:lang w:val="nl-NL"/>
              </w:rPr>
            </w:pPr>
            <w:r>
              <w:rPr>
                <w:bCs/>
                <w:color w:val="000000"/>
                <w:szCs w:val="28"/>
                <w:lang w:val="nl-NL"/>
              </w:rPr>
              <w:t xml:space="preserve">- GV hướng dẫn HS </w:t>
            </w:r>
            <w:r w:rsidRPr="00400EB0">
              <w:rPr>
                <w:bCs/>
                <w:color w:val="000000"/>
                <w:szCs w:val="28"/>
                <w:lang w:val="nl-NL"/>
              </w:rPr>
              <w:t>quan sát tranh, tìm ra mỗi hộp cân nặng bao nhiêu kg rồi viết số</w:t>
            </w:r>
            <w:r w:rsidR="00145731">
              <w:rPr>
                <w:bCs/>
                <w:color w:val="000000"/>
                <w:szCs w:val="28"/>
                <w:lang w:val="nl-NL"/>
              </w:rPr>
              <w:t xml:space="preserve"> </w:t>
            </w:r>
            <w:r w:rsidRPr="00400EB0">
              <w:rPr>
                <w:bCs/>
                <w:color w:val="000000"/>
                <w:szCs w:val="28"/>
                <w:lang w:val="nl-NL"/>
              </w:rPr>
              <w:t>ki-lô-gam đó vào ô có dấu “?”.</w:t>
            </w:r>
          </w:p>
          <w:p w:rsidR="00477514" w:rsidRDefault="00477514" w:rsidP="007F2876">
            <w:pPr>
              <w:spacing w:after="120"/>
              <w:rPr>
                <w:b/>
                <w:i/>
                <w:color w:val="000000"/>
                <w:szCs w:val="28"/>
                <w:lang w:val="nl-NL"/>
              </w:rPr>
            </w:pPr>
            <w:r w:rsidRPr="00622DE6">
              <w:rPr>
                <w:b/>
                <w:i/>
                <w:color w:val="000000"/>
                <w:szCs w:val="28"/>
                <w:lang w:val="nl-NL"/>
              </w:rPr>
              <w:t xml:space="preserve">Bước 2: </w:t>
            </w:r>
            <w:r w:rsidRPr="000A11F7">
              <w:rPr>
                <w:b/>
                <w:i/>
                <w:color w:val="000000"/>
                <w:szCs w:val="28"/>
                <w:lang w:val="nl-NL"/>
              </w:rPr>
              <w:t>Ho</w:t>
            </w:r>
            <w:r w:rsidR="00A62763">
              <w:rPr>
                <w:b/>
                <w:i/>
                <w:color w:val="000000"/>
                <w:szCs w:val="28"/>
                <w:lang w:val="nl-NL"/>
              </w:rPr>
              <w:t>àn thiện phiếu bài tập.</w:t>
            </w:r>
          </w:p>
          <w:p w:rsidR="00A62763" w:rsidRDefault="00A62763" w:rsidP="007F2876">
            <w:pPr>
              <w:spacing w:after="120"/>
              <w:rPr>
                <w:color w:val="000000"/>
                <w:szCs w:val="28"/>
                <w:lang w:val="nl-NL"/>
              </w:rPr>
            </w:pPr>
            <w:r>
              <w:rPr>
                <w:color w:val="000000"/>
                <w:szCs w:val="28"/>
                <w:lang w:val="nl-NL"/>
              </w:rPr>
              <w:t>- GV yêu cầu HS hoàn thiện phiếu bài tập</w:t>
            </w:r>
          </w:p>
          <w:p w:rsidR="00477514" w:rsidRDefault="00477514" w:rsidP="007F2876">
            <w:pPr>
              <w:spacing w:after="120"/>
              <w:rPr>
                <w:bCs/>
                <w:color w:val="000000"/>
                <w:szCs w:val="28"/>
                <w:lang w:val="nl-NL"/>
              </w:rPr>
            </w:pPr>
            <w:r>
              <w:rPr>
                <w:color w:val="000000"/>
                <w:szCs w:val="28"/>
                <w:lang w:val="nl-NL"/>
              </w:rPr>
              <w:t xml:space="preserve">- </w:t>
            </w:r>
            <w:r>
              <w:rPr>
                <w:bCs/>
                <w:color w:val="000000"/>
                <w:szCs w:val="28"/>
                <w:lang w:val="nl-NL"/>
              </w:rPr>
              <w:t>GV y</w:t>
            </w:r>
            <w:r w:rsidRPr="005702F8">
              <w:rPr>
                <w:bCs/>
                <w:color w:val="000000"/>
                <w:szCs w:val="28"/>
                <w:lang w:val="nl-NL"/>
              </w:rPr>
              <w:t xml:space="preserve">êu cầu </w:t>
            </w:r>
            <w:r w:rsidR="002744C2">
              <w:rPr>
                <w:bCs/>
                <w:color w:val="000000"/>
                <w:szCs w:val="28"/>
                <w:lang w:val="nl-NL"/>
              </w:rPr>
              <w:t xml:space="preserve">1 </w:t>
            </w:r>
            <w:r w:rsidRPr="005702F8">
              <w:rPr>
                <w:bCs/>
                <w:color w:val="000000"/>
                <w:szCs w:val="28"/>
                <w:lang w:val="nl-NL"/>
              </w:rPr>
              <w:t xml:space="preserve">HS </w:t>
            </w:r>
            <w:r w:rsidR="002744C2">
              <w:rPr>
                <w:bCs/>
                <w:color w:val="000000"/>
                <w:szCs w:val="28"/>
                <w:lang w:val="nl-NL"/>
              </w:rPr>
              <w:t xml:space="preserve">lên </w:t>
            </w:r>
            <w:r w:rsidR="00A62763">
              <w:rPr>
                <w:bCs/>
                <w:color w:val="000000"/>
                <w:szCs w:val="28"/>
                <w:lang w:val="nl-NL"/>
              </w:rPr>
              <w:t xml:space="preserve">trình bày bài làm </w:t>
            </w:r>
            <w:r>
              <w:rPr>
                <w:bCs/>
                <w:color w:val="000000"/>
                <w:szCs w:val="28"/>
                <w:lang w:val="nl-NL"/>
              </w:rPr>
              <w:t>.</w:t>
            </w:r>
          </w:p>
          <w:p w:rsidR="00477514" w:rsidRDefault="00477514" w:rsidP="007F2876">
            <w:pPr>
              <w:spacing w:after="120"/>
              <w:rPr>
                <w:color w:val="000000"/>
                <w:szCs w:val="28"/>
                <w:lang w:val="nl-NL"/>
              </w:rPr>
            </w:pPr>
            <w:r>
              <w:rPr>
                <w:color w:val="000000"/>
                <w:szCs w:val="28"/>
                <w:lang w:val="nl-NL"/>
              </w:rPr>
              <w:t xml:space="preserve">-  </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GV chốt đáp án, nhận xét.</w:t>
            </w:r>
          </w:p>
          <w:p w:rsidR="003738D1" w:rsidRDefault="003738D1" w:rsidP="007F2876">
            <w:pPr>
              <w:spacing w:after="120"/>
              <w:rPr>
                <w:color w:val="000000"/>
                <w:szCs w:val="28"/>
                <w:lang w:val="nl-NL"/>
              </w:rPr>
            </w:pPr>
            <w:r>
              <w:rPr>
                <w:color w:val="000000"/>
                <w:szCs w:val="28"/>
                <w:lang w:val="nl-NL"/>
              </w:rPr>
              <w:t>- GV hỏi thêm:</w:t>
            </w:r>
          </w:p>
          <w:p w:rsidR="008A4B02" w:rsidRDefault="003738D1" w:rsidP="007F2876">
            <w:pPr>
              <w:spacing w:after="120"/>
              <w:rPr>
                <w:color w:val="000000"/>
                <w:szCs w:val="28"/>
                <w:lang w:val="nl-NL"/>
              </w:rPr>
            </w:pPr>
            <w:r>
              <w:rPr>
                <w:color w:val="000000"/>
                <w:szCs w:val="28"/>
                <w:lang w:val="nl-NL"/>
              </w:rPr>
              <w:t>+ Trong 3 hộp này, hộp B nặng hơn hộp nào và nhẹ hơn hộp nào?</w:t>
            </w:r>
          </w:p>
          <w:p w:rsidR="003738D1" w:rsidRDefault="003738D1" w:rsidP="007F2876">
            <w:pPr>
              <w:spacing w:after="120"/>
              <w:rPr>
                <w:color w:val="000000"/>
                <w:szCs w:val="28"/>
                <w:lang w:val="nl-NL"/>
              </w:rPr>
            </w:pPr>
            <w:r>
              <w:rPr>
                <w:color w:val="000000"/>
                <w:szCs w:val="28"/>
                <w:lang w:val="nl-NL"/>
              </w:rPr>
              <w:t>+ Muốn khối lượng của hộp A bằng khối lượng hộp C thì ta cần thêm vào hộp A mấy ki-lô-gam nữa? Vì sao?</w:t>
            </w:r>
          </w:p>
          <w:p w:rsidR="001C5E8B" w:rsidRDefault="001C5E8B" w:rsidP="007F2876">
            <w:pPr>
              <w:spacing w:after="120"/>
              <w:rPr>
                <w:color w:val="000000"/>
                <w:szCs w:val="28"/>
                <w:lang w:val="nl-NL"/>
              </w:rPr>
            </w:pPr>
            <w:r>
              <w:rPr>
                <w:color w:val="000000"/>
                <w:szCs w:val="28"/>
                <w:lang w:val="nl-NL"/>
              </w:rPr>
              <w:t xml:space="preserve">-GV chốt: qua BT 3 các em đã biết nêu được chính xác số đo cân nặng của 3 chiếc hộp. Bên cạnh đó đã biết so sánh số đo cân nặng để tìm ra hộp nào nặng nhất, hộp nào nhẹ nhất. </w:t>
            </w:r>
          </w:p>
          <w:p w:rsidR="00477514" w:rsidRDefault="002744C2" w:rsidP="007F2876">
            <w:pPr>
              <w:spacing w:after="120"/>
              <w:rPr>
                <w:b/>
                <w:bCs/>
                <w:color w:val="000000"/>
                <w:szCs w:val="28"/>
                <w:lang w:val="nl-NL"/>
              </w:rPr>
            </w:pPr>
            <w:r w:rsidRPr="002744C2">
              <w:rPr>
                <w:b/>
                <w:bCs/>
                <w:color w:val="000000"/>
                <w:szCs w:val="28"/>
                <w:lang w:val="nl-NL"/>
              </w:rPr>
              <w:t xml:space="preserve">Hoạt động 4: </w:t>
            </w:r>
            <w:r w:rsidR="000547B6">
              <w:rPr>
                <w:b/>
                <w:bCs/>
                <w:color w:val="000000"/>
                <w:szCs w:val="28"/>
                <w:lang w:val="nl-NL"/>
              </w:rPr>
              <w:t>vận dụng, trải nghiệm</w:t>
            </w:r>
          </w:p>
          <w:p w:rsidR="003A6C89" w:rsidRPr="003A6C89" w:rsidRDefault="003738D1" w:rsidP="007F2876">
            <w:pPr>
              <w:spacing w:after="120"/>
              <w:rPr>
                <w:color w:val="000000"/>
                <w:szCs w:val="28"/>
                <w:lang w:val="nl-NL"/>
              </w:rPr>
            </w:pPr>
            <w:r>
              <w:rPr>
                <w:color w:val="000000"/>
                <w:szCs w:val="28"/>
                <w:lang w:val="nl-NL"/>
              </w:rPr>
              <w:lastRenderedPageBreak/>
              <w:t>-</w:t>
            </w:r>
            <w:r w:rsidR="003A6C89" w:rsidRPr="003A6C89">
              <w:rPr>
                <w:color w:val="000000"/>
                <w:szCs w:val="28"/>
                <w:lang w:val="nl-NL"/>
              </w:rPr>
              <w:t xml:space="preserve"> Hôm nay chúng ta học </w:t>
            </w:r>
            <w:r w:rsidR="003A6C89">
              <w:rPr>
                <w:color w:val="000000"/>
                <w:szCs w:val="28"/>
                <w:lang w:val="nl-NL"/>
              </w:rPr>
              <w:t>bài gì?</w:t>
            </w:r>
          </w:p>
          <w:p w:rsidR="003A6C89" w:rsidRDefault="003738D1" w:rsidP="007F2876">
            <w:pPr>
              <w:spacing w:after="120"/>
              <w:rPr>
                <w:color w:val="000000"/>
                <w:szCs w:val="28"/>
                <w:lang w:val="nl-NL"/>
              </w:rPr>
            </w:pPr>
            <w:r>
              <w:rPr>
                <w:color w:val="000000"/>
                <w:szCs w:val="28"/>
                <w:lang w:val="nl-NL"/>
              </w:rPr>
              <w:t xml:space="preserve">- </w:t>
            </w:r>
            <w:r w:rsidR="003A6C89" w:rsidRPr="003A6C89">
              <w:rPr>
                <w:color w:val="000000"/>
                <w:szCs w:val="28"/>
                <w:lang w:val="nl-NL"/>
              </w:rPr>
              <w:t>Ki-lô-gam viết tắt là gì?</w:t>
            </w:r>
          </w:p>
          <w:p w:rsidR="003A6C89" w:rsidRDefault="003738D1" w:rsidP="007F2876">
            <w:pPr>
              <w:spacing w:after="120"/>
              <w:rPr>
                <w:color w:val="000000"/>
                <w:szCs w:val="28"/>
                <w:lang w:val="nl-NL"/>
              </w:rPr>
            </w:pPr>
            <w:r>
              <w:rPr>
                <w:color w:val="000000"/>
                <w:szCs w:val="28"/>
                <w:lang w:val="nl-NL"/>
              </w:rPr>
              <w:t xml:space="preserve">- </w:t>
            </w:r>
            <w:r w:rsidR="00452D2D">
              <w:rPr>
                <w:color w:val="000000"/>
                <w:szCs w:val="28"/>
                <w:lang w:val="nl-NL"/>
              </w:rPr>
              <w:t>Ki-lô-gam là đơn vị đo gì?</w:t>
            </w:r>
          </w:p>
          <w:p w:rsidR="00452D2D" w:rsidRPr="003A6C89" w:rsidRDefault="003738D1" w:rsidP="007F2876">
            <w:pPr>
              <w:spacing w:after="120"/>
              <w:rPr>
                <w:color w:val="000000"/>
                <w:szCs w:val="28"/>
                <w:lang w:val="nl-NL"/>
              </w:rPr>
            </w:pPr>
            <w:r>
              <w:rPr>
                <w:color w:val="000000"/>
                <w:szCs w:val="28"/>
                <w:lang w:val="nl-NL"/>
              </w:rPr>
              <w:t xml:space="preserve">-&gt; </w:t>
            </w:r>
            <w:r w:rsidR="00452D2D">
              <w:rPr>
                <w:color w:val="000000"/>
                <w:szCs w:val="28"/>
                <w:lang w:val="nl-NL"/>
              </w:rPr>
              <w:t>GV chốt: ki-lô-gam là đơn vị đo khối lượng.</w:t>
            </w:r>
          </w:p>
          <w:p w:rsidR="006376BE" w:rsidRDefault="006376BE" w:rsidP="007F2876">
            <w:pPr>
              <w:spacing w:after="120"/>
              <w:rPr>
                <w:color w:val="000000"/>
                <w:szCs w:val="28"/>
                <w:lang w:val="nl-NL"/>
              </w:rPr>
            </w:pPr>
            <w:r>
              <w:rPr>
                <w:color w:val="000000"/>
                <w:szCs w:val="28"/>
                <w:lang w:val="nl-NL"/>
              </w:rPr>
              <w:t>-GV nhận xét tiết học.</w:t>
            </w:r>
          </w:p>
          <w:p w:rsidR="00D36B2C" w:rsidRDefault="00D36B2C" w:rsidP="00D36B2C">
            <w:pPr>
              <w:spacing w:after="120"/>
              <w:rPr>
                <w:lang w:val="nl-NL"/>
              </w:rPr>
            </w:pPr>
            <w:r>
              <w:rPr>
                <w:lang w:val="nl-NL"/>
              </w:rPr>
              <w:t>Lưu ý: trong thực tế, một số địa phương còn gọi kg là cân hoặc kí</w:t>
            </w:r>
            <w:r w:rsidR="00185021">
              <w:rPr>
                <w:lang w:val="nl-NL"/>
              </w:rPr>
              <w:t xml:space="preserve">.Sau tiết học này, các em sẽ vận dụng những kiến thức </w:t>
            </w:r>
            <w:r w:rsidR="00DE251B">
              <w:rPr>
                <w:lang w:val="nl-NL"/>
              </w:rPr>
              <w:t>đã học</w:t>
            </w:r>
            <w:r w:rsidR="00185021">
              <w:rPr>
                <w:lang w:val="nl-NL"/>
              </w:rPr>
              <w:t xml:space="preserve"> vào cân các vật trong thực tế </w:t>
            </w:r>
            <w:r w:rsidR="00DE251B">
              <w:rPr>
                <w:lang w:val="nl-NL"/>
              </w:rPr>
              <w:t>và thực hành trải nghiệm cân khối lượng các vật ở tiết</w:t>
            </w:r>
          </w:p>
          <w:p w:rsidR="00185021" w:rsidRPr="00180C7D" w:rsidRDefault="00185021" w:rsidP="00D36B2C">
            <w:pPr>
              <w:spacing w:after="120"/>
              <w:rPr>
                <w:color w:val="000000"/>
                <w:szCs w:val="28"/>
                <w:lang w:val="nl-NL"/>
              </w:rPr>
            </w:pPr>
          </w:p>
        </w:tc>
        <w:tc>
          <w:tcPr>
            <w:tcW w:w="4552" w:type="dxa"/>
          </w:tcPr>
          <w:p w:rsidR="00477514" w:rsidRDefault="00477514" w:rsidP="007F2876">
            <w:pPr>
              <w:spacing w:after="120"/>
              <w:rPr>
                <w:color w:val="000000"/>
                <w:szCs w:val="28"/>
                <w:lang w:val="nl-NL"/>
              </w:rPr>
            </w:pPr>
          </w:p>
          <w:p w:rsidR="00477514" w:rsidRDefault="00DB043C" w:rsidP="007F2876">
            <w:pPr>
              <w:spacing w:after="120"/>
              <w:rPr>
                <w:color w:val="000000"/>
                <w:szCs w:val="28"/>
                <w:lang w:val="nl-NL"/>
              </w:rPr>
            </w:pPr>
            <w:r>
              <w:rPr>
                <w:color w:val="000000"/>
                <w:szCs w:val="28"/>
                <w:lang w:val="nl-NL"/>
              </w:rPr>
              <w:t>-HS chú ý , lắng nghe.</w:t>
            </w:r>
          </w:p>
          <w:p w:rsidR="00477514" w:rsidRDefault="00477514" w:rsidP="00DB043C">
            <w:pPr>
              <w:spacing w:after="120"/>
              <w:rPr>
                <w:color w:val="000000"/>
                <w:szCs w:val="28"/>
                <w:lang w:val="nl-NL"/>
              </w:rPr>
            </w:pPr>
          </w:p>
          <w:p w:rsidR="00DB043C" w:rsidRPr="00DB043C" w:rsidRDefault="00DB043C" w:rsidP="00DB043C">
            <w:pPr>
              <w:spacing w:after="120"/>
              <w:rPr>
                <w:color w:val="000000"/>
                <w:szCs w:val="28"/>
                <w:lang w:val="nl-NL"/>
              </w:rPr>
            </w:pPr>
            <w:r>
              <w:rPr>
                <w:color w:val="000000"/>
                <w:szCs w:val="28"/>
                <w:lang w:val="nl-NL"/>
              </w:rPr>
              <w:t>-HS trả lời, giải thích</w:t>
            </w:r>
          </w:p>
          <w:p w:rsidR="00477514" w:rsidRDefault="00477514" w:rsidP="007F2876">
            <w:pPr>
              <w:spacing w:after="120"/>
              <w:rPr>
                <w:color w:val="000000"/>
                <w:szCs w:val="28"/>
                <w:lang w:val="nl-NL"/>
              </w:rPr>
            </w:pPr>
          </w:p>
          <w:p w:rsidR="00DB043C" w:rsidRDefault="00DB043C" w:rsidP="007F2876">
            <w:pPr>
              <w:spacing w:after="120"/>
              <w:rPr>
                <w:color w:val="000000"/>
                <w:szCs w:val="28"/>
                <w:lang w:val="nl-NL"/>
              </w:rPr>
            </w:pPr>
          </w:p>
          <w:p w:rsidR="00B84325" w:rsidRDefault="00B84325" w:rsidP="007F2876">
            <w:pPr>
              <w:spacing w:after="120"/>
              <w:rPr>
                <w:color w:val="000000"/>
                <w:szCs w:val="28"/>
                <w:lang w:val="nl-NL"/>
              </w:rPr>
            </w:pPr>
          </w:p>
          <w:p w:rsidR="00B84325" w:rsidRDefault="00B84325" w:rsidP="007F2876">
            <w:pPr>
              <w:spacing w:after="120"/>
              <w:rPr>
                <w:color w:val="000000"/>
                <w:szCs w:val="28"/>
                <w:lang w:val="nl-NL"/>
              </w:rPr>
            </w:pPr>
          </w:p>
          <w:p w:rsidR="00B84325" w:rsidRDefault="00B84325" w:rsidP="007F2876">
            <w:pPr>
              <w:spacing w:after="120"/>
              <w:rPr>
                <w:color w:val="000000"/>
                <w:szCs w:val="28"/>
                <w:lang w:val="nl-NL"/>
              </w:rPr>
            </w:pPr>
          </w:p>
          <w:p w:rsidR="00B84325" w:rsidRDefault="00B84325" w:rsidP="007F2876">
            <w:pPr>
              <w:spacing w:after="120"/>
              <w:rPr>
                <w:color w:val="000000"/>
                <w:szCs w:val="28"/>
                <w:lang w:val="nl-NL"/>
              </w:rPr>
            </w:pPr>
          </w:p>
          <w:p w:rsidR="00B84325" w:rsidRDefault="00B84325" w:rsidP="007F2876">
            <w:pPr>
              <w:spacing w:after="120"/>
              <w:rPr>
                <w:color w:val="000000"/>
                <w:szCs w:val="28"/>
                <w:lang w:val="nl-NL"/>
              </w:rPr>
            </w:pPr>
          </w:p>
          <w:p w:rsidR="00DB043C" w:rsidRDefault="00DB043C" w:rsidP="007F2876">
            <w:pPr>
              <w:spacing w:after="120"/>
              <w:rPr>
                <w:color w:val="000000"/>
                <w:szCs w:val="28"/>
                <w:lang w:val="nl-NL"/>
              </w:rPr>
            </w:pPr>
          </w:p>
          <w:p w:rsidR="00B84325" w:rsidRDefault="00B84325" w:rsidP="00B84325">
            <w:pPr>
              <w:jc w:val="both"/>
              <w:rPr>
                <w:rFonts w:eastAsia="Times New Roman"/>
                <w:bCs/>
                <w:szCs w:val="28"/>
              </w:rPr>
            </w:pPr>
          </w:p>
          <w:p w:rsidR="00B84325" w:rsidRDefault="00B84325" w:rsidP="00B84325">
            <w:pPr>
              <w:jc w:val="both"/>
              <w:rPr>
                <w:rFonts w:eastAsia="Times New Roman"/>
                <w:bCs/>
                <w:szCs w:val="28"/>
              </w:rPr>
            </w:pPr>
            <w:r>
              <w:rPr>
                <w:rFonts w:eastAsia="Times New Roman"/>
                <w:bCs/>
                <w:szCs w:val="28"/>
              </w:rPr>
              <w:t>-Trên bàn đặt 1 cái cân đĩa.</w:t>
            </w:r>
          </w:p>
          <w:p w:rsidR="00B84325" w:rsidRPr="00B84325" w:rsidRDefault="00B84325" w:rsidP="00B84325">
            <w:pPr>
              <w:jc w:val="both"/>
              <w:rPr>
                <w:rFonts w:eastAsia="Times New Roman"/>
                <w:bCs/>
                <w:szCs w:val="28"/>
              </w:rPr>
            </w:pPr>
            <w:r>
              <w:rPr>
                <w:rFonts w:eastAsia="Times New Roman"/>
                <w:bCs/>
                <w:szCs w:val="28"/>
              </w:rPr>
              <w:t>-HS nhận xét và nhắc lại.</w:t>
            </w:r>
          </w:p>
          <w:p w:rsidR="00B84325" w:rsidRDefault="00B84325" w:rsidP="00B84325">
            <w:pPr>
              <w:jc w:val="both"/>
              <w:rPr>
                <w:rFonts w:eastAsia="Times New Roman"/>
                <w:bCs/>
                <w:szCs w:val="28"/>
              </w:rPr>
            </w:pPr>
          </w:p>
          <w:p w:rsidR="00B84325" w:rsidRDefault="00B84325" w:rsidP="00B84325">
            <w:pPr>
              <w:jc w:val="both"/>
              <w:rPr>
                <w:rFonts w:eastAsia="Times New Roman"/>
                <w:bCs/>
                <w:szCs w:val="28"/>
              </w:rPr>
            </w:pPr>
          </w:p>
          <w:p w:rsidR="00B84325" w:rsidRPr="00B84325" w:rsidRDefault="00B84325" w:rsidP="00B84325">
            <w:pPr>
              <w:jc w:val="both"/>
              <w:rPr>
                <w:rFonts w:eastAsia="Times New Roman"/>
                <w:bCs/>
                <w:szCs w:val="28"/>
              </w:rPr>
            </w:pPr>
            <w:r>
              <w:rPr>
                <w:rFonts w:eastAsia="Times New Roman"/>
                <w:bCs/>
                <w:szCs w:val="28"/>
              </w:rPr>
              <w:t>-</w:t>
            </w:r>
            <w:r w:rsidR="00892CA8">
              <w:rPr>
                <w:rFonts w:eastAsia="Times New Roman"/>
                <w:bCs/>
                <w:szCs w:val="28"/>
              </w:rPr>
              <w:t xml:space="preserve"> </w:t>
            </w:r>
            <w:r w:rsidRPr="00B84325">
              <w:rPr>
                <w:rFonts w:eastAsia="Times New Roman"/>
                <w:bCs/>
                <w:szCs w:val="28"/>
              </w:rPr>
              <w:t>Cân đĩa có 2 bộ phận chính, bộ phận thứ nhất là 2 đĩa cân được nối liền bằng 1 đòn cân . Bộ phận thứ hai là kim cân.</w:t>
            </w:r>
          </w:p>
          <w:p w:rsidR="00DB043C" w:rsidRDefault="00DB043C" w:rsidP="007F2876">
            <w:pPr>
              <w:spacing w:after="120"/>
              <w:rPr>
                <w:color w:val="000000"/>
                <w:szCs w:val="28"/>
                <w:lang w:val="nl-NL"/>
              </w:rPr>
            </w:pPr>
          </w:p>
          <w:p w:rsidR="00ED4A84" w:rsidRDefault="00ED4A84"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HS quan sát  và trả lời câu hỏi.</w:t>
            </w:r>
          </w:p>
          <w:p w:rsidR="00ED4A84" w:rsidRDefault="00ED4A84" w:rsidP="007F2876">
            <w:pPr>
              <w:spacing w:after="120"/>
              <w:rPr>
                <w:color w:val="000000"/>
                <w:szCs w:val="28"/>
                <w:lang w:val="nl-NL"/>
              </w:rPr>
            </w:pPr>
            <w:r>
              <w:rPr>
                <w:color w:val="000000"/>
                <w:szCs w:val="28"/>
                <w:lang w:val="nl-NL"/>
              </w:rPr>
              <w:t>2 đĩa cân cao bằng nhau ( 2 đĩa cân thăng bằng) và kim cân chỉ vào chính giữa.</w:t>
            </w:r>
          </w:p>
          <w:p w:rsidR="00ED4A84" w:rsidRPr="00ED4A84" w:rsidRDefault="00ED4A84" w:rsidP="00ED4A84">
            <w:pPr>
              <w:spacing w:after="120"/>
              <w:rPr>
                <w:color w:val="000000"/>
                <w:szCs w:val="28"/>
                <w:lang w:val="nl-NL"/>
              </w:rPr>
            </w:pPr>
            <w:r>
              <w:rPr>
                <w:color w:val="000000"/>
                <w:szCs w:val="28"/>
                <w:lang w:val="nl-NL"/>
              </w:rPr>
              <w:t>-</w:t>
            </w:r>
            <w:r w:rsidR="00B95239">
              <w:rPr>
                <w:color w:val="000000"/>
                <w:szCs w:val="28"/>
                <w:lang w:val="nl-NL"/>
              </w:rPr>
              <w:t>Hộp</w:t>
            </w:r>
            <w:r>
              <w:rPr>
                <w:color w:val="000000"/>
                <w:szCs w:val="28"/>
                <w:lang w:val="nl-NL"/>
              </w:rPr>
              <w:t xml:space="preserve"> m</w:t>
            </w:r>
            <w:r w:rsidR="0017225A">
              <w:rPr>
                <w:color w:val="000000"/>
                <w:szCs w:val="28"/>
                <w:lang w:val="nl-NL"/>
              </w:rPr>
              <w:t>uối</w:t>
            </w:r>
            <w:r>
              <w:rPr>
                <w:color w:val="000000"/>
                <w:szCs w:val="28"/>
                <w:lang w:val="nl-NL"/>
              </w:rPr>
              <w:t xml:space="preserve"> nặng bằng </w:t>
            </w:r>
            <w:r w:rsidR="00B95239">
              <w:rPr>
                <w:color w:val="000000"/>
                <w:szCs w:val="28"/>
                <w:lang w:val="nl-NL"/>
              </w:rPr>
              <w:t>hộp</w:t>
            </w:r>
            <w:r>
              <w:rPr>
                <w:color w:val="000000"/>
                <w:szCs w:val="28"/>
                <w:lang w:val="nl-NL"/>
              </w:rPr>
              <w:t xml:space="preserve"> đường.</w:t>
            </w:r>
          </w:p>
          <w:p w:rsidR="00477514" w:rsidRDefault="00ED4A84" w:rsidP="007F2876">
            <w:pPr>
              <w:spacing w:after="120"/>
              <w:rPr>
                <w:color w:val="000000"/>
                <w:szCs w:val="28"/>
                <w:lang w:val="nl-NL"/>
              </w:rPr>
            </w:pPr>
            <w:r>
              <w:rPr>
                <w:color w:val="000000"/>
                <w:szCs w:val="28"/>
                <w:lang w:val="nl-NL"/>
              </w:rPr>
              <w:t>-HS nhận xét.</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HS chú ý lắng nghe và tiếp nhận kiến thức.</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BB5A8B" w:rsidRDefault="00BB5A8B" w:rsidP="007F2876">
            <w:pPr>
              <w:spacing w:after="120"/>
              <w:rPr>
                <w:color w:val="000000"/>
                <w:szCs w:val="28"/>
                <w:lang w:val="nl-NL"/>
              </w:rPr>
            </w:pPr>
          </w:p>
          <w:p w:rsidR="00BB5A8B" w:rsidRDefault="00BB5A8B" w:rsidP="007F2876">
            <w:pPr>
              <w:spacing w:after="120"/>
              <w:rPr>
                <w:color w:val="000000"/>
                <w:szCs w:val="28"/>
                <w:lang w:val="nl-NL"/>
              </w:rPr>
            </w:pPr>
            <w:r>
              <w:rPr>
                <w:color w:val="000000"/>
                <w:szCs w:val="28"/>
                <w:lang w:val="nl-NL"/>
              </w:rPr>
              <w:t>-HS cầm và cảm nhận.</w:t>
            </w:r>
          </w:p>
          <w:p w:rsidR="00BB5A8B" w:rsidRDefault="00BB5A8B" w:rsidP="007F2876">
            <w:pPr>
              <w:spacing w:after="120"/>
              <w:rPr>
                <w:color w:val="000000"/>
                <w:szCs w:val="28"/>
                <w:lang w:val="nl-NL"/>
              </w:rPr>
            </w:pPr>
          </w:p>
          <w:p w:rsidR="00BB5A8B" w:rsidRDefault="00BB5A8B" w:rsidP="007F2876">
            <w:pPr>
              <w:spacing w:after="120"/>
              <w:rPr>
                <w:color w:val="000000"/>
                <w:szCs w:val="28"/>
                <w:lang w:val="nl-NL"/>
              </w:rPr>
            </w:pPr>
          </w:p>
          <w:p w:rsidR="00BB5A8B" w:rsidRDefault="00BB5A8B" w:rsidP="007F2876">
            <w:pPr>
              <w:spacing w:after="120"/>
              <w:rPr>
                <w:color w:val="000000"/>
                <w:szCs w:val="28"/>
                <w:lang w:val="nl-NL"/>
              </w:rPr>
            </w:pPr>
          </w:p>
          <w:p w:rsidR="00BB5A8B" w:rsidRDefault="0016061F" w:rsidP="007F2876">
            <w:pPr>
              <w:spacing w:after="120"/>
              <w:rPr>
                <w:color w:val="000000"/>
                <w:szCs w:val="28"/>
                <w:lang w:val="nl-NL"/>
              </w:rPr>
            </w:pPr>
            <w:r>
              <w:rPr>
                <w:color w:val="000000"/>
                <w:szCs w:val="28"/>
                <w:lang w:val="nl-NL"/>
              </w:rPr>
              <w:t>-HS đọc cá nhân, đọc đồng thanh</w:t>
            </w:r>
          </w:p>
          <w:p w:rsidR="006C4210" w:rsidRDefault="006C4210" w:rsidP="007F2876">
            <w:pPr>
              <w:spacing w:after="120"/>
              <w:rPr>
                <w:color w:val="000000"/>
                <w:szCs w:val="28"/>
                <w:lang w:val="nl-NL"/>
              </w:rPr>
            </w:pPr>
          </w:p>
          <w:p w:rsidR="006C4210" w:rsidRDefault="006C4210" w:rsidP="007F2876">
            <w:pPr>
              <w:spacing w:after="120"/>
              <w:rPr>
                <w:color w:val="000000"/>
                <w:szCs w:val="28"/>
                <w:lang w:val="nl-NL"/>
              </w:rPr>
            </w:pPr>
          </w:p>
          <w:p w:rsidR="006C4210" w:rsidRDefault="006C4210" w:rsidP="007F2876">
            <w:pPr>
              <w:spacing w:after="120"/>
              <w:rPr>
                <w:color w:val="000000"/>
                <w:szCs w:val="28"/>
                <w:lang w:val="nl-NL"/>
              </w:rPr>
            </w:pPr>
          </w:p>
          <w:p w:rsidR="006C4210" w:rsidRDefault="006C4210"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xml:space="preserve">- HS </w:t>
            </w:r>
            <w:r w:rsidR="00D7040F">
              <w:rPr>
                <w:color w:val="000000"/>
                <w:szCs w:val="28"/>
                <w:lang w:val="nl-NL"/>
              </w:rPr>
              <w:t>luyện viết bảng con</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HS đồng thanh theo hiệu lệnh của GV,</w:t>
            </w:r>
          </w:p>
          <w:p w:rsidR="00D7040F" w:rsidRDefault="00D7040F" w:rsidP="007F2876">
            <w:pPr>
              <w:spacing w:after="120"/>
              <w:rPr>
                <w:color w:val="000000"/>
                <w:szCs w:val="28"/>
                <w:lang w:val="nl-NL"/>
              </w:rPr>
            </w:pPr>
          </w:p>
          <w:p w:rsidR="00D7040F" w:rsidRDefault="00D7040F" w:rsidP="007F2876">
            <w:pPr>
              <w:spacing w:after="120"/>
              <w:rPr>
                <w:color w:val="000000"/>
                <w:szCs w:val="28"/>
                <w:lang w:val="nl-NL"/>
              </w:rPr>
            </w:pPr>
          </w:p>
          <w:p w:rsidR="00D7040F" w:rsidRDefault="00D7040F" w:rsidP="007F2876">
            <w:pPr>
              <w:spacing w:after="120"/>
              <w:rPr>
                <w:color w:val="000000"/>
                <w:szCs w:val="28"/>
                <w:lang w:val="nl-NL"/>
              </w:rPr>
            </w:pPr>
          </w:p>
          <w:p w:rsidR="00D7040F" w:rsidRDefault="00D7040F"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HS thực hiện theo yêu cầu của GV.</w:t>
            </w:r>
          </w:p>
          <w:p w:rsidR="00477514" w:rsidRDefault="00477514" w:rsidP="007F2876">
            <w:pPr>
              <w:spacing w:after="120"/>
              <w:rPr>
                <w:color w:val="000000"/>
                <w:szCs w:val="28"/>
                <w:lang w:val="nl-NL"/>
              </w:rPr>
            </w:pPr>
          </w:p>
          <w:p w:rsidR="00477514" w:rsidRDefault="008C6341" w:rsidP="007F2876">
            <w:pPr>
              <w:spacing w:after="120"/>
              <w:rPr>
                <w:color w:val="000000"/>
                <w:szCs w:val="28"/>
                <w:lang w:val="nl-NL"/>
              </w:rPr>
            </w:pPr>
            <w:r>
              <w:rPr>
                <w:color w:val="000000"/>
                <w:szCs w:val="28"/>
                <w:lang w:val="nl-NL"/>
              </w:rPr>
              <w:t>-Ki-lô-gam</w:t>
            </w:r>
          </w:p>
          <w:p w:rsidR="00477514" w:rsidRDefault="00477514" w:rsidP="007F2876">
            <w:pPr>
              <w:spacing w:after="120"/>
              <w:rPr>
                <w:color w:val="000000"/>
                <w:szCs w:val="28"/>
                <w:lang w:val="nl-NL"/>
              </w:rPr>
            </w:pPr>
          </w:p>
          <w:p w:rsidR="00477514" w:rsidRDefault="008C6341" w:rsidP="007F2876">
            <w:pPr>
              <w:spacing w:after="120"/>
              <w:rPr>
                <w:color w:val="000000"/>
                <w:szCs w:val="28"/>
                <w:lang w:val="nl-NL"/>
              </w:rPr>
            </w:pPr>
            <w:r>
              <w:rPr>
                <w:color w:val="000000"/>
                <w:szCs w:val="28"/>
                <w:lang w:val="nl-NL"/>
              </w:rPr>
              <w:t>-HS đọc lại tên bài học.</w:t>
            </w:r>
          </w:p>
          <w:p w:rsidR="00477514" w:rsidRDefault="008C6341" w:rsidP="007F2876">
            <w:pPr>
              <w:spacing w:after="120"/>
              <w:rPr>
                <w:color w:val="000000"/>
                <w:szCs w:val="28"/>
                <w:lang w:val="nl-NL"/>
              </w:rPr>
            </w:pPr>
            <w:r>
              <w:rPr>
                <w:color w:val="000000"/>
                <w:szCs w:val="28"/>
                <w:lang w:val="nl-NL"/>
              </w:rPr>
              <w:t>-HS đọc số đo cân nặng của 2 vật và giải thích.</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15CF9" w:rsidRDefault="00415CF9" w:rsidP="007F2876">
            <w:pPr>
              <w:spacing w:after="120"/>
              <w:rPr>
                <w:color w:val="000000"/>
                <w:szCs w:val="28"/>
                <w:lang w:val="nl-NL"/>
              </w:rPr>
            </w:pPr>
          </w:p>
          <w:p w:rsidR="00415CF9" w:rsidRDefault="00415CF9"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2E71B2" w:rsidRDefault="002E71B2"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xml:space="preserve">- HS hoạt động </w:t>
            </w:r>
            <w:r w:rsidR="00A62763">
              <w:rPr>
                <w:color w:val="000000"/>
                <w:szCs w:val="28"/>
                <w:lang w:val="nl-NL"/>
              </w:rPr>
              <w:t>cá nhân rồi bày tỏ ý kiến bằng cách giơ thẻ đúng, sai</w:t>
            </w:r>
          </w:p>
          <w:p w:rsidR="00477514" w:rsidRDefault="00477514" w:rsidP="007F2876">
            <w:pPr>
              <w:spacing w:after="120"/>
              <w:rPr>
                <w:color w:val="000000"/>
                <w:szCs w:val="28"/>
                <w:lang w:val="nl-NL"/>
              </w:rPr>
            </w:pPr>
            <w:r>
              <w:rPr>
                <w:color w:val="000000"/>
                <w:szCs w:val="28"/>
                <w:lang w:val="nl-NL"/>
              </w:rPr>
              <w:t>- HS trình bày được kết quả:</w:t>
            </w:r>
          </w:p>
          <w:p w:rsidR="00477514" w:rsidRDefault="00477514" w:rsidP="007F2876">
            <w:pPr>
              <w:spacing w:after="120"/>
              <w:rPr>
                <w:color w:val="000000"/>
                <w:szCs w:val="28"/>
                <w:lang w:val="nl-NL"/>
              </w:rPr>
            </w:pPr>
            <w:r>
              <w:rPr>
                <w:color w:val="000000"/>
                <w:szCs w:val="28"/>
                <w:lang w:val="nl-NL"/>
              </w:rPr>
              <w:t xml:space="preserve">a) Quả bóng nhẹ hơn 1 kg. </w:t>
            </w:r>
            <w:r w:rsidRPr="00314D5E">
              <w:rPr>
                <w:b/>
                <w:color w:val="000000"/>
                <w:szCs w:val="28"/>
                <w:lang w:val="nl-NL"/>
              </w:rPr>
              <w:t>Đúng</w:t>
            </w:r>
          </w:p>
          <w:p w:rsidR="00477514" w:rsidRDefault="00477514" w:rsidP="007F2876">
            <w:pPr>
              <w:spacing w:after="120"/>
              <w:rPr>
                <w:color w:val="000000"/>
                <w:szCs w:val="28"/>
                <w:lang w:val="nl-NL"/>
              </w:rPr>
            </w:pPr>
            <w:r>
              <w:rPr>
                <w:color w:val="000000"/>
                <w:szCs w:val="28"/>
                <w:lang w:val="nl-NL"/>
              </w:rPr>
              <w:t xml:space="preserve">b) Nải chuối nặng hơn 1 kg. </w:t>
            </w:r>
            <w:r w:rsidRPr="00314D5E">
              <w:rPr>
                <w:b/>
                <w:color w:val="000000"/>
                <w:szCs w:val="28"/>
                <w:lang w:val="nl-NL"/>
              </w:rPr>
              <w:t>Đúng</w:t>
            </w:r>
          </w:p>
          <w:p w:rsidR="00477514" w:rsidRDefault="00477514" w:rsidP="007F2876">
            <w:pPr>
              <w:spacing w:after="120"/>
              <w:rPr>
                <w:color w:val="000000"/>
                <w:szCs w:val="28"/>
                <w:lang w:val="nl-NL"/>
              </w:rPr>
            </w:pPr>
            <w:r>
              <w:rPr>
                <w:color w:val="000000"/>
                <w:szCs w:val="28"/>
                <w:lang w:val="nl-NL"/>
              </w:rPr>
              <w:t xml:space="preserve">c) Quả bưởi cân nặng 1 kg. </w:t>
            </w:r>
            <w:r w:rsidRPr="00314D5E">
              <w:rPr>
                <w:b/>
                <w:color w:val="000000"/>
                <w:szCs w:val="28"/>
                <w:lang w:val="nl-NL"/>
              </w:rPr>
              <w:t>Đúng</w:t>
            </w:r>
          </w:p>
          <w:p w:rsidR="00477514" w:rsidRDefault="00477514" w:rsidP="007F2876">
            <w:pPr>
              <w:spacing w:after="120"/>
              <w:rPr>
                <w:color w:val="000000"/>
                <w:szCs w:val="28"/>
                <w:lang w:val="nl-NL"/>
              </w:rPr>
            </w:pPr>
            <w:r>
              <w:rPr>
                <w:color w:val="000000"/>
                <w:szCs w:val="28"/>
                <w:lang w:val="nl-NL"/>
              </w:rPr>
              <w:t xml:space="preserve">d) Quả bóng nặng bằng quả bưởi. </w:t>
            </w:r>
            <w:r w:rsidRPr="00314D5E">
              <w:rPr>
                <w:b/>
                <w:color w:val="000000"/>
                <w:szCs w:val="28"/>
                <w:lang w:val="nl-NL"/>
              </w:rPr>
              <w:t>Sai</w:t>
            </w:r>
            <w:r w:rsidR="002E71B2">
              <w:rPr>
                <w:b/>
                <w:color w:val="000000"/>
                <w:szCs w:val="28"/>
                <w:lang w:val="nl-NL"/>
              </w:rPr>
              <w:t xml:space="preserve"> </w:t>
            </w:r>
            <w:r>
              <w:rPr>
                <w:bCs/>
                <w:color w:val="000000"/>
                <w:szCs w:val="28"/>
                <w:lang w:val="nl-NL"/>
              </w:rPr>
              <w:t>vì q</w:t>
            </w:r>
            <w:r w:rsidRPr="00807819">
              <w:rPr>
                <w:bCs/>
                <w:color w:val="000000"/>
                <w:szCs w:val="28"/>
                <w:lang w:val="nl-NL"/>
              </w:rPr>
              <w:t>uả bóng nhẹ hơn 1 kg, 1 kg nặng bằng quả bưở</w:t>
            </w:r>
            <w:r>
              <w:rPr>
                <w:bCs/>
                <w:color w:val="000000"/>
                <w:szCs w:val="28"/>
                <w:lang w:val="nl-NL"/>
              </w:rPr>
              <w:t xml:space="preserve">i, </w:t>
            </w:r>
            <w:r w:rsidRPr="00807819">
              <w:rPr>
                <w:bCs/>
                <w:color w:val="000000"/>
                <w:szCs w:val="28"/>
                <w:lang w:val="nl-NL"/>
              </w:rPr>
              <w:t>vậy quả bóng nhẹ hơn quả bưởi</w:t>
            </w:r>
          </w:p>
          <w:p w:rsidR="00477514" w:rsidRDefault="00477514" w:rsidP="007F2876">
            <w:pPr>
              <w:spacing w:after="120"/>
              <w:rPr>
                <w:bCs/>
                <w:color w:val="000000"/>
                <w:szCs w:val="28"/>
                <w:lang w:val="nl-NL"/>
              </w:rPr>
            </w:pPr>
            <w:r>
              <w:rPr>
                <w:color w:val="000000"/>
                <w:szCs w:val="28"/>
                <w:lang w:val="nl-NL"/>
              </w:rPr>
              <w:t xml:space="preserve">e) Nải chuối nặng hơn quả bưởi. </w:t>
            </w:r>
            <w:r w:rsidRPr="00314D5E">
              <w:rPr>
                <w:b/>
                <w:color w:val="000000"/>
                <w:szCs w:val="28"/>
                <w:lang w:val="nl-NL"/>
              </w:rPr>
              <w:t>Đúng</w:t>
            </w:r>
            <w:r w:rsidR="002E71B2">
              <w:rPr>
                <w:b/>
                <w:color w:val="000000"/>
                <w:szCs w:val="28"/>
                <w:lang w:val="nl-NL"/>
              </w:rPr>
              <w:t xml:space="preserve"> </w:t>
            </w:r>
            <w:r>
              <w:rPr>
                <w:bCs/>
                <w:color w:val="000000"/>
                <w:szCs w:val="28"/>
                <w:lang w:val="nl-NL"/>
              </w:rPr>
              <w:t>vì n</w:t>
            </w:r>
            <w:r w:rsidRPr="00807819">
              <w:rPr>
                <w:bCs/>
                <w:color w:val="000000"/>
                <w:szCs w:val="28"/>
                <w:lang w:val="nl-NL"/>
              </w:rPr>
              <w:t xml:space="preserve">ải chuối nặng hơn </w:t>
            </w:r>
            <w:r>
              <w:rPr>
                <w:bCs/>
                <w:color w:val="000000"/>
                <w:szCs w:val="28"/>
                <w:lang w:val="nl-NL"/>
              </w:rPr>
              <w:t>1</w:t>
            </w:r>
            <w:r w:rsidRPr="00807819">
              <w:rPr>
                <w:bCs/>
                <w:color w:val="000000"/>
                <w:szCs w:val="28"/>
                <w:lang w:val="nl-NL"/>
              </w:rPr>
              <w:t>kg, 1 kg nặng bằng quả bưở</w:t>
            </w:r>
            <w:r>
              <w:rPr>
                <w:bCs/>
                <w:color w:val="000000"/>
                <w:szCs w:val="28"/>
                <w:lang w:val="nl-NL"/>
              </w:rPr>
              <w:t xml:space="preserve">i, </w:t>
            </w:r>
            <w:r w:rsidRPr="00807819">
              <w:rPr>
                <w:bCs/>
                <w:color w:val="000000"/>
                <w:szCs w:val="28"/>
                <w:lang w:val="nl-NL"/>
              </w:rPr>
              <w:t>vậy nải chuối nặng hơn quả bưởi.</w:t>
            </w:r>
          </w:p>
          <w:p w:rsidR="005D3BFE" w:rsidRDefault="005D3BFE" w:rsidP="007F2876">
            <w:pPr>
              <w:spacing w:after="120"/>
              <w:rPr>
                <w:color w:val="000000"/>
                <w:szCs w:val="28"/>
                <w:lang w:val="nl-NL"/>
              </w:rPr>
            </w:pPr>
          </w:p>
          <w:p w:rsidR="005D3BFE" w:rsidRDefault="005D3BFE"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HS lắng nghe, lưu ý và chỉnh sửa.</w:t>
            </w:r>
          </w:p>
          <w:p w:rsidR="00477514" w:rsidRPr="008603F4" w:rsidRDefault="00477514" w:rsidP="007F2876">
            <w:pPr>
              <w:spacing w:after="120"/>
              <w:rPr>
                <w:color w:val="000000"/>
                <w:szCs w:val="28"/>
                <w:lang w:val="nl-NL"/>
              </w:rPr>
            </w:pPr>
          </w:p>
          <w:p w:rsidR="00477514" w:rsidRDefault="00477514" w:rsidP="007F2876">
            <w:pPr>
              <w:spacing w:after="120"/>
              <w:rPr>
                <w:color w:val="000000"/>
                <w:szCs w:val="28"/>
                <w:lang w:val="nl-NL"/>
              </w:rPr>
            </w:pPr>
            <w:r>
              <w:rPr>
                <w:color w:val="000000"/>
                <w:szCs w:val="28"/>
                <w:lang w:val="nl-NL"/>
              </w:rPr>
              <w:t xml:space="preserve">- HS thực hiện hoạt động </w:t>
            </w:r>
            <w:r w:rsidR="002E71B2">
              <w:rPr>
                <w:color w:val="000000"/>
                <w:szCs w:val="28"/>
                <w:lang w:val="nl-NL"/>
              </w:rPr>
              <w:t>nhóm</w:t>
            </w:r>
            <w:r>
              <w:rPr>
                <w:color w:val="000000"/>
                <w:szCs w:val="28"/>
                <w:lang w:val="nl-NL"/>
              </w:rPr>
              <w:t>, hoàn thành bài tập.</w:t>
            </w:r>
          </w:p>
          <w:p w:rsidR="00477514" w:rsidRDefault="00477514" w:rsidP="007F2876">
            <w:pPr>
              <w:spacing w:after="120"/>
              <w:rPr>
                <w:color w:val="000000"/>
                <w:szCs w:val="28"/>
                <w:lang w:val="nl-NL"/>
              </w:rPr>
            </w:pPr>
            <w:r>
              <w:rPr>
                <w:color w:val="000000"/>
                <w:szCs w:val="28"/>
                <w:lang w:val="nl-NL"/>
              </w:rPr>
              <w:t>- HS trình bày được kết quả:</w:t>
            </w:r>
          </w:p>
          <w:p w:rsidR="00477514" w:rsidRDefault="00477514" w:rsidP="007F2876">
            <w:pPr>
              <w:spacing w:after="120"/>
              <w:rPr>
                <w:color w:val="000000"/>
                <w:szCs w:val="28"/>
                <w:lang w:val="nl-NL"/>
              </w:rPr>
            </w:pPr>
            <w:r>
              <w:rPr>
                <w:color w:val="000000"/>
                <w:szCs w:val="28"/>
                <w:lang w:val="nl-NL"/>
              </w:rPr>
              <w:t>- HS lắng nghe và sửa lại cách đọc cho đúng.</w:t>
            </w:r>
          </w:p>
          <w:p w:rsidR="00477514" w:rsidRDefault="00477514" w:rsidP="007F2876">
            <w:pPr>
              <w:spacing w:after="120"/>
              <w:rPr>
                <w:color w:val="000000"/>
                <w:szCs w:val="28"/>
                <w:lang w:val="nl-NL"/>
              </w:rPr>
            </w:pPr>
          </w:p>
          <w:p w:rsidR="00477514" w:rsidRDefault="00477514" w:rsidP="007F2876">
            <w:pPr>
              <w:spacing w:after="120"/>
              <w:rPr>
                <w:color w:val="000000"/>
                <w:szCs w:val="28"/>
                <w:lang w:val="nl-NL"/>
              </w:rPr>
            </w:pPr>
          </w:p>
          <w:p w:rsidR="00736AD3" w:rsidRDefault="00736AD3" w:rsidP="007F2876">
            <w:pPr>
              <w:spacing w:after="120"/>
              <w:rPr>
                <w:color w:val="000000"/>
                <w:szCs w:val="28"/>
                <w:lang w:val="nl-NL"/>
              </w:rPr>
            </w:pPr>
          </w:p>
          <w:p w:rsidR="00736AD3" w:rsidRDefault="00736AD3" w:rsidP="007F2876">
            <w:pPr>
              <w:spacing w:after="120"/>
              <w:rPr>
                <w:color w:val="000000"/>
                <w:szCs w:val="28"/>
                <w:lang w:val="nl-NL"/>
              </w:rPr>
            </w:pPr>
          </w:p>
          <w:p w:rsidR="00736AD3" w:rsidRDefault="00736AD3" w:rsidP="007F2876">
            <w:pPr>
              <w:spacing w:after="120"/>
              <w:rPr>
                <w:color w:val="000000"/>
                <w:szCs w:val="28"/>
                <w:lang w:val="nl-NL"/>
              </w:rPr>
            </w:pPr>
          </w:p>
          <w:p w:rsidR="00736AD3" w:rsidRDefault="00736AD3" w:rsidP="007F2876">
            <w:pPr>
              <w:spacing w:after="120"/>
              <w:rPr>
                <w:color w:val="000000"/>
                <w:szCs w:val="28"/>
                <w:lang w:val="nl-NL"/>
              </w:rPr>
            </w:pPr>
          </w:p>
          <w:p w:rsidR="008A3842" w:rsidRDefault="008A3842" w:rsidP="007F2876">
            <w:pPr>
              <w:spacing w:after="120"/>
              <w:rPr>
                <w:color w:val="000000"/>
                <w:szCs w:val="28"/>
                <w:lang w:val="nl-NL"/>
              </w:rPr>
            </w:pPr>
          </w:p>
          <w:p w:rsidR="008A3842" w:rsidRDefault="008A3842" w:rsidP="007F2876">
            <w:pPr>
              <w:spacing w:after="120"/>
              <w:rPr>
                <w:color w:val="000000"/>
                <w:szCs w:val="28"/>
                <w:lang w:val="nl-NL"/>
              </w:rPr>
            </w:pPr>
          </w:p>
          <w:p w:rsidR="008A3842" w:rsidRDefault="008A3842" w:rsidP="007F2876">
            <w:pPr>
              <w:spacing w:after="120"/>
              <w:rPr>
                <w:color w:val="000000"/>
                <w:szCs w:val="28"/>
                <w:lang w:val="nl-NL"/>
              </w:rPr>
            </w:pPr>
          </w:p>
          <w:p w:rsidR="008A3842" w:rsidRDefault="008A3842" w:rsidP="007F2876">
            <w:pPr>
              <w:spacing w:after="120"/>
              <w:rPr>
                <w:color w:val="000000"/>
                <w:szCs w:val="28"/>
                <w:lang w:val="nl-NL"/>
              </w:rPr>
            </w:pPr>
          </w:p>
          <w:p w:rsidR="008A3842" w:rsidRDefault="008A3842" w:rsidP="007F2876">
            <w:pPr>
              <w:spacing w:after="120"/>
              <w:rPr>
                <w:color w:val="000000"/>
                <w:szCs w:val="28"/>
                <w:lang w:val="nl-NL"/>
              </w:rPr>
            </w:pPr>
          </w:p>
          <w:p w:rsidR="005D3BFE" w:rsidRDefault="005D3BFE" w:rsidP="007F2876">
            <w:pPr>
              <w:spacing w:after="120"/>
              <w:rPr>
                <w:color w:val="000000"/>
                <w:szCs w:val="28"/>
                <w:lang w:val="nl-NL"/>
              </w:rPr>
            </w:pPr>
          </w:p>
          <w:p w:rsidR="003A6C89" w:rsidRDefault="003A6C89" w:rsidP="007F2876">
            <w:pPr>
              <w:spacing w:after="120"/>
              <w:rPr>
                <w:color w:val="000000"/>
                <w:szCs w:val="28"/>
                <w:lang w:val="nl-NL"/>
              </w:rPr>
            </w:pPr>
          </w:p>
          <w:p w:rsidR="00A62763" w:rsidRDefault="00A62763" w:rsidP="007F2876">
            <w:pPr>
              <w:spacing w:after="120"/>
              <w:rPr>
                <w:color w:val="000000"/>
                <w:szCs w:val="28"/>
                <w:lang w:val="nl-NL"/>
              </w:rPr>
            </w:pPr>
          </w:p>
          <w:p w:rsidR="002744C2" w:rsidRDefault="00477514" w:rsidP="007F2876">
            <w:pPr>
              <w:spacing w:after="120"/>
              <w:rPr>
                <w:color w:val="000000"/>
                <w:szCs w:val="28"/>
                <w:lang w:val="nl-NL"/>
              </w:rPr>
            </w:pPr>
            <w:r>
              <w:rPr>
                <w:color w:val="000000"/>
                <w:szCs w:val="28"/>
                <w:lang w:val="nl-NL"/>
              </w:rPr>
              <w:t>- HS quan sát tranh, suy nghĩ và hoàn thành bài tập 3</w:t>
            </w:r>
            <w:r w:rsidR="00145731">
              <w:rPr>
                <w:color w:val="000000"/>
                <w:szCs w:val="28"/>
                <w:lang w:val="nl-NL"/>
              </w:rPr>
              <w:t xml:space="preserve"> vào phiếu bài tập cá nhân.</w:t>
            </w:r>
          </w:p>
          <w:p w:rsidR="00477514" w:rsidRDefault="00477514" w:rsidP="007F2876">
            <w:pPr>
              <w:spacing w:after="120"/>
              <w:rPr>
                <w:color w:val="000000"/>
                <w:szCs w:val="28"/>
                <w:lang w:val="nl-NL"/>
              </w:rPr>
            </w:pPr>
            <w:r>
              <w:rPr>
                <w:color w:val="000000"/>
                <w:szCs w:val="28"/>
                <w:lang w:val="nl-NL"/>
              </w:rPr>
              <w:t xml:space="preserve">- </w:t>
            </w:r>
            <w:r w:rsidR="00145731">
              <w:rPr>
                <w:color w:val="000000"/>
                <w:szCs w:val="28"/>
                <w:lang w:val="nl-NL"/>
              </w:rPr>
              <w:t xml:space="preserve">1 HS lên </w:t>
            </w:r>
            <w:r w:rsidR="00A62763">
              <w:rPr>
                <w:color w:val="000000"/>
                <w:szCs w:val="28"/>
                <w:lang w:val="nl-NL"/>
              </w:rPr>
              <w:t>trình bày và hỏi đáp với bạn</w:t>
            </w:r>
            <w:r w:rsidR="00145731">
              <w:rPr>
                <w:color w:val="000000"/>
                <w:szCs w:val="28"/>
                <w:lang w:val="nl-NL"/>
              </w:rPr>
              <w:t>.</w:t>
            </w:r>
          </w:p>
          <w:p w:rsidR="00477514" w:rsidRDefault="00477514" w:rsidP="007F2876">
            <w:pPr>
              <w:spacing w:after="120"/>
              <w:rPr>
                <w:color w:val="000000"/>
                <w:szCs w:val="28"/>
                <w:lang w:val="nl-NL"/>
              </w:rPr>
            </w:pPr>
            <w:r>
              <w:rPr>
                <w:color w:val="000000"/>
                <w:szCs w:val="28"/>
                <w:lang w:val="nl-NL"/>
              </w:rPr>
              <w:t>- HS giơ tay trình bày được kết quả:</w:t>
            </w:r>
          </w:p>
          <w:p w:rsidR="00477514" w:rsidRPr="002758B3" w:rsidRDefault="00477514" w:rsidP="007F2876">
            <w:pPr>
              <w:spacing w:after="120"/>
              <w:rPr>
                <w:color w:val="000000"/>
                <w:szCs w:val="28"/>
                <w:lang w:val="nl-NL"/>
              </w:rPr>
            </w:pPr>
            <w:r>
              <w:rPr>
                <w:color w:val="000000"/>
                <w:szCs w:val="28"/>
                <w:lang w:val="nl-NL"/>
              </w:rPr>
              <w:t xml:space="preserve">a) </w:t>
            </w:r>
            <w:r w:rsidRPr="002758B3">
              <w:rPr>
                <w:color w:val="000000"/>
                <w:szCs w:val="28"/>
                <w:lang w:val="nl-NL"/>
              </w:rPr>
              <w:t>Hộp A cân nặng 3 kg, hộp B cân nặng</w:t>
            </w:r>
          </w:p>
          <w:p w:rsidR="00477514" w:rsidRDefault="00477514" w:rsidP="007F2876">
            <w:pPr>
              <w:spacing w:after="120"/>
              <w:rPr>
                <w:color w:val="000000"/>
                <w:szCs w:val="28"/>
                <w:lang w:val="nl-NL"/>
              </w:rPr>
            </w:pPr>
            <w:r w:rsidRPr="002758B3">
              <w:rPr>
                <w:color w:val="000000"/>
                <w:szCs w:val="28"/>
                <w:lang w:val="nl-NL"/>
              </w:rPr>
              <w:t>4 kg, hộp C cân nặng 5 kg.</w:t>
            </w:r>
          </w:p>
          <w:p w:rsidR="00477514" w:rsidRDefault="00477514" w:rsidP="007F2876">
            <w:pPr>
              <w:spacing w:after="120"/>
              <w:rPr>
                <w:color w:val="000000"/>
                <w:szCs w:val="28"/>
                <w:lang w:val="nl-NL"/>
              </w:rPr>
            </w:pPr>
            <w:r>
              <w:rPr>
                <w:color w:val="000000"/>
                <w:szCs w:val="28"/>
                <w:lang w:val="nl-NL"/>
              </w:rPr>
              <w:t>b) Vì 5 &gt; 4 &gt; 3 =&gt; Hộp C nặng nhất, hộp A nhẹ nhất.</w:t>
            </w:r>
          </w:p>
          <w:p w:rsidR="003738D1" w:rsidRDefault="003738D1" w:rsidP="007F2876">
            <w:pPr>
              <w:spacing w:after="120"/>
              <w:rPr>
                <w:color w:val="000000"/>
                <w:szCs w:val="28"/>
                <w:lang w:val="nl-NL"/>
              </w:rPr>
            </w:pPr>
          </w:p>
          <w:p w:rsidR="003738D1" w:rsidRDefault="003738D1" w:rsidP="007F2876">
            <w:pPr>
              <w:spacing w:after="120"/>
              <w:rPr>
                <w:color w:val="000000"/>
                <w:szCs w:val="28"/>
                <w:lang w:val="nl-NL"/>
              </w:rPr>
            </w:pPr>
            <w:r>
              <w:rPr>
                <w:color w:val="000000"/>
                <w:szCs w:val="28"/>
                <w:lang w:val="nl-NL"/>
              </w:rPr>
              <w:t>- Hộp B nặng hơn hộp A và nhẹ hơn hộp C.</w:t>
            </w:r>
          </w:p>
          <w:p w:rsidR="003738D1" w:rsidRDefault="003738D1" w:rsidP="007F2876">
            <w:pPr>
              <w:spacing w:after="120"/>
              <w:rPr>
                <w:color w:val="000000"/>
                <w:szCs w:val="28"/>
                <w:lang w:val="nl-NL"/>
              </w:rPr>
            </w:pPr>
            <w:r>
              <w:rPr>
                <w:color w:val="000000"/>
                <w:szCs w:val="28"/>
                <w:lang w:val="nl-NL"/>
              </w:rPr>
              <w:t>- Thêm vào 2kg nữa.  Vì 3kg thêm 2kg bằng 5kg.</w:t>
            </w:r>
          </w:p>
          <w:p w:rsidR="006376BE" w:rsidRDefault="006376BE" w:rsidP="007F2876">
            <w:pPr>
              <w:spacing w:after="120"/>
              <w:rPr>
                <w:color w:val="000000"/>
                <w:szCs w:val="28"/>
                <w:lang w:val="nl-NL"/>
              </w:rPr>
            </w:pPr>
          </w:p>
          <w:p w:rsidR="006376BE" w:rsidRDefault="006376BE" w:rsidP="007F2876">
            <w:pPr>
              <w:spacing w:after="120"/>
              <w:rPr>
                <w:color w:val="000000"/>
                <w:szCs w:val="28"/>
                <w:lang w:val="nl-NL"/>
              </w:rPr>
            </w:pPr>
            <w:r>
              <w:rPr>
                <w:color w:val="000000"/>
                <w:szCs w:val="28"/>
                <w:lang w:val="nl-NL"/>
              </w:rPr>
              <w:t>-H</w:t>
            </w:r>
            <w:r w:rsidR="005D3BFE">
              <w:rPr>
                <w:color w:val="000000"/>
                <w:szCs w:val="28"/>
                <w:lang w:val="nl-NL"/>
              </w:rPr>
              <w:t>S</w:t>
            </w:r>
            <w:r>
              <w:rPr>
                <w:color w:val="000000"/>
                <w:szCs w:val="28"/>
                <w:lang w:val="nl-NL"/>
              </w:rPr>
              <w:t xml:space="preserve"> chú ý lắng nghe.</w:t>
            </w:r>
          </w:p>
          <w:p w:rsidR="006376BE" w:rsidRDefault="006376BE" w:rsidP="007F2876">
            <w:pPr>
              <w:spacing w:after="120"/>
              <w:rPr>
                <w:color w:val="000000"/>
                <w:szCs w:val="28"/>
                <w:lang w:val="nl-NL"/>
              </w:rPr>
            </w:pPr>
          </w:p>
          <w:p w:rsidR="003738D1" w:rsidRDefault="003738D1" w:rsidP="007F2876">
            <w:pPr>
              <w:spacing w:after="120"/>
              <w:rPr>
                <w:color w:val="000000"/>
                <w:szCs w:val="28"/>
                <w:lang w:val="nl-NL"/>
              </w:rPr>
            </w:pPr>
          </w:p>
          <w:p w:rsidR="003738D1" w:rsidRDefault="003738D1" w:rsidP="007F2876">
            <w:pPr>
              <w:spacing w:after="120"/>
              <w:rPr>
                <w:color w:val="000000"/>
                <w:szCs w:val="28"/>
                <w:lang w:val="nl-NL"/>
              </w:rPr>
            </w:pPr>
          </w:p>
          <w:p w:rsidR="003A6C89" w:rsidRPr="003A6C89" w:rsidRDefault="003A6C89" w:rsidP="007F2876">
            <w:pPr>
              <w:pStyle w:val="ListParagraph"/>
              <w:numPr>
                <w:ilvl w:val="0"/>
                <w:numId w:val="10"/>
              </w:numPr>
              <w:spacing w:after="120"/>
              <w:rPr>
                <w:color w:val="000000"/>
                <w:szCs w:val="28"/>
                <w:lang w:val="nl-NL"/>
              </w:rPr>
            </w:pPr>
            <w:r>
              <w:rPr>
                <w:color w:val="000000"/>
                <w:szCs w:val="28"/>
                <w:lang w:val="nl-NL"/>
              </w:rPr>
              <w:lastRenderedPageBreak/>
              <w:t>Ki-lô-gam</w:t>
            </w:r>
          </w:p>
          <w:p w:rsidR="003A6C89" w:rsidRDefault="00452D2D" w:rsidP="007F2876">
            <w:pPr>
              <w:pStyle w:val="ListParagraph"/>
              <w:numPr>
                <w:ilvl w:val="0"/>
                <w:numId w:val="10"/>
              </w:numPr>
              <w:spacing w:after="120"/>
              <w:rPr>
                <w:color w:val="000000"/>
                <w:szCs w:val="28"/>
                <w:lang w:val="nl-NL"/>
              </w:rPr>
            </w:pPr>
            <w:r>
              <w:rPr>
                <w:color w:val="000000"/>
                <w:szCs w:val="28"/>
                <w:lang w:val="nl-NL"/>
              </w:rPr>
              <w:t>K</w:t>
            </w:r>
            <w:r w:rsidR="003A6C89">
              <w:rPr>
                <w:color w:val="000000"/>
                <w:szCs w:val="28"/>
                <w:lang w:val="nl-NL"/>
              </w:rPr>
              <w:t>g</w:t>
            </w:r>
            <w:r w:rsidR="008A4B02">
              <w:rPr>
                <w:color w:val="000000"/>
                <w:szCs w:val="28"/>
                <w:lang w:val="nl-NL"/>
              </w:rPr>
              <w:t>.</w:t>
            </w:r>
          </w:p>
          <w:p w:rsidR="00452D2D" w:rsidRDefault="00452D2D" w:rsidP="007F2876">
            <w:pPr>
              <w:spacing w:after="120"/>
              <w:rPr>
                <w:color w:val="000000"/>
                <w:szCs w:val="28"/>
                <w:lang w:val="nl-NL"/>
              </w:rPr>
            </w:pPr>
          </w:p>
          <w:p w:rsidR="005D3BFE" w:rsidRDefault="005D3BFE" w:rsidP="007F2876">
            <w:pPr>
              <w:spacing w:after="120"/>
              <w:rPr>
                <w:color w:val="000000"/>
                <w:szCs w:val="28"/>
                <w:lang w:val="nl-NL"/>
              </w:rPr>
            </w:pPr>
          </w:p>
          <w:p w:rsidR="006376BE" w:rsidRPr="00E57135" w:rsidRDefault="006376BE" w:rsidP="007F2876">
            <w:pPr>
              <w:spacing w:after="120"/>
              <w:rPr>
                <w:color w:val="000000"/>
                <w:szCs w:val="28"/>
                <w:lang w:val="nl-NL"/>
              </w:rPr>
            </w:pPr>
            <w:r>
              <w:rPr>
                <w:color w:val="000000"/>
                <w:szCs w:val="28"/>
                <w:lang w:val="nl-NL"/>
              </w:rPr>
              <w:t>-1</w:t>
            </w:r>
            <w:r w:rsidR="008A4B02">
              <w:rPr>
                <w:color w:val="000000"/>
                <w:szCs w:val="28"/>
                <w:lang w:val="nl-NL"/>
              </w:rPr>
              <w:t>HS</w:t>
            </w:r>
            <w:r>
              <w:rPr>
                <w:color w:val="000000"/>
                <w:szCs w:val="28"/>
                <w:lang w:val="nl-NL"/>
              </w:rPr>
              <w:t xml:space="preserve"> lên kiểm tra, cả lớp theo dõi.</w:t>
            </w:r>
          </w:p>
        </w:tc>
      </w:tr>
    </w:tbl>
    <w:p w:rsidR="00477514" w:rsidRPr="003F30B4" w:rsidRDefault="00477514" w:rsidP="003F30B4">
      <w:pPr>
        <w:spacing w:after="120" w:line="240" w:lineRule="auto"/>
        <w:rPr>
          <w:rFonts w:ascii="Times New Roman" w:hAnsi="Times New Roman"/>
          <w:b/>
          <w:bCs/>
          <w:color w:val="000000" w:themeColor="text1"/>
          <w:sz w:val="28"/>
          <w:szCs w:val="28"/>
        </w:rPr>
      </w:pPr>
    </w:p>
    <w:p w:rsidR="003F30B4" w:rsidRPr="003F30B4" w:rsidRDefault="003F30B4" w:rsidP="00D64D62">
      <w:pPr>
        <w:spacing w:after="120" w:line="240" w:lineRule="auto"/>
        <w:rPr>
          <w:rFonts w:ascii="Times New Roman" w:hAnsi="Times New Roman" w:cs="Times New Roman"/>
          <w:color w:val="000000" w:themeColor="text1"/>
          <w:sz w:val="28"/>
          <w:szCs w:val="28"/>
          <w:lang w:val="fr-FR"/>
        </w:rPr>
      </w:pPr>
    </w:p>
    <w:p w:rsidR="00D64D62" w:rsidRPr="003F30B4" w:rsidRDefault="00D64D62">
      <w:pPr>
        <w:rPr>
          <w:rFonts w:ascii="Times New Roman" w:hAnsi="Times New Roman" w:cs="Times New Roman"/>
          <w:b/>
          <w:bCs/>
          <w:sz w:val="28"/>
          <w:szCs w:val="28"/>
        </w:rPr>
      </w:pPr>
    </w:p>
    <w:sectPr w:rsidR="00D64D62" w:rsidRPr="003F30B4" w:rsidSect="00CA15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47C5B"/>
    <w:multiLevelType w:val="hybridMultilevel"/>
    <w:tmpl w:val="8C621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C1932"/>
    <w:multiLevelType w:val="hybridMultilevel"/>
    <w:tmpl w:val="1164A10A"/>
    <w:lvl w:ilvl="0" w:tplc="F9DC300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975A9"/>
    <w:multiLevelType w:val="hybridMultilevel"/>
    <w:tmpl w:val="568CC2CC"/>
    <w:lvl w:ilvl="0" w:tplc="0228F26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B49F0"/>
    <w:multiLevelType w:val="hybridMultilevel"/>
    <w:tmpl w:val="1DD855F4"/>
    <w:lvl w:ilvl="0" w:tplc="0F440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F0A39"/>
    <w:multiLevelType w:val="hybridMultilevel"/>
    <w:tmpl w:val="07AA5A1C"/>
    <w:lvl w:ilvl="0" w:tplc="57FEF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7F0ABA"/>
    <w:multiLevelType w:val="hybridMultilevel"/>
    <w:tmpl w:val="F5845CEA"/>
    <w:lvl w:ilvl="0" w:tplc="4934A2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2491"/>
    <w:multiLevelType w:val="hybridMultilevel"/>
    <w:tmpl w:val="5A2C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46150"/>
    <w:multiLevelType w:val="hybridMultilevel"/>
    <w:tmpl w:val="8EB42554"/>
    <w:lvl w:ilvl="0" w:tplc="57140E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3450B6"/>
    <w:multiLevelType w:val="hybridMultilevel"/>
    <w:tmpl w:val="3418CFB2"/>
    <w:lvl w:ilvl="0" w:tplc="51D23B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9662C"/>
    <w:multiLevelType w:val="hybridMultilevel"/>
    <w:tmpl w:val="EAB6CDAA"/>
    <w:lvl w:ilvl="0" w:tplc="E2C40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8"/>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D64D62"/>
    <w:rsid w:val="000547B6"/>
    <w:rsid w:val="00145731"/>
    <w:rsid w:val="0016061F"/>
    <w:rsid w:val="00171789"/>
    <w:rsid w:val="0017225A"/>
    <w:rsid w:val="00185021"/>
    <w:rsid w:val="00193A76"/>
    <w:rsid w:val="001C5E8B"/>
    <w:rsid w:val="002744C2"/>
    <w:rsid w:val="002E71B2"/>
    <w:rsid w:val="002E7E08"/>
    <w:rsid w:val="0032348D"/>
    <w:rsid w:val="003738D1"/>
    <w:rsid w:val="003A6C89"/>
    <w:rsid w:val="003F30B4"/>
    <w:rsid w:val="00415CF9"/>
    <w:rsid w:val="004235DA"/>
    <w:rsid w:val="00452D2D"/>
    <w:rsid w:val="00477514"/>
    <w:rsid w:val="005D3BFE"/>
    <w:rsid w:val="005E7216"/>
    <w:rsid w:val="006376BE"/>
    <w:rsid w:val="006C4210"/>
    <w:rsid w:val="00736AD3"/>
    <w:rsid w:val="008315A0"/>
    <w:rsid w:val="00892CA8"/>
    <w:rsid w:val="008A3842"/>
    <w:rsid w:val="008A4B02"/>
    <w:rsid w:val="008C6341"/>
    <w:rsid w:val="00911E0D"/>
    <w:rsid w:val="00996976"/>
    <w:rsid w:val="00A62763"/>
    <w:rsid w:val="00B61E60"/>
    <w:rsid w:val="00B84325"/>
    <w:rsid w:val="00B95239"/>
    <w:rsid w:val="00BB5A8B"/>
    <w:rsid w:val="00CA1503"/>
    <w:rsid w:val="00D36B2C"/>
    <w:rsid w:val="00D64D62"/>
    <w:rsid w:val="00D7040F"/>
    <w:rsid w:val="00DB043C"/>
    <w:rsid w:val="00DE251B"/>
    <w:rsid w:val="00E15A97"/>
    <w:rsid w:val="00ED4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62"/>
    <w:pPr>
      <w:ind w:left="720"/>
      <w:contextualSpacing/>
    </w:pPr>
  </w:style>
  <w:style w:type="table" w:styleId="TableGrid">
    <w:name w:val="Table Grid"/>
    <w:basedOn w:val="TableNormal"/>
    <w:uiPriority w:val="59"/>
    <w:rsid w:val="0047751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Vui</dc:creator>
  <cp:keywords/>
  <dc:description/>
  <cp:lastModifiedBy>Admin</cp:lastModifiedBy>
  <cp:revision>6</cp:revision>
  <dcterms:created xsi:type="dcterms:W3CDTF">2021-10-24T00:27:00Z</dcterms:created>
  <dcterms:modified xsi:type="dcterms:W3CDTF">2021-11-25T10:14:00Z</dcterms:modified>
</cp:coreProperties>
</file>